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95" w:type="dxa"/>
        <w:tblLook w:val="04A0"/>
      </w:tblPr>
      <w:tblGrid>
        <w:gridCol w:w="9040"/>
        <w:gridCol w:w="960"/>
        <w:gridCol w:w="960"/>
        <w:gridCol w:w="960"/>
        <w:gridCol w:w="960"/>
      </w:tblGrid>
      <w:tr w:rsidR="00A72380" w:rsidRPr="00A72380" w:rsidTr="00A72380">
        <w:trPr>
          <w:trHeight w:val="300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b/>
                <w:bCs/>
                <w:lang w:eastAsia="ru-RU"/>
              </w:rPr>
              <w:t>Перечень процедур, входящих в стоимость путевки "Оздоровительная"</w:t>
            </w:r>
          </w:p>
        </w:tc>
      </w:tr>
      <w:tr w:rsidR="00A72380" w:rsidRPr="00A72380" w:rsidTr="00A72380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A72380" w:rsidRPr="00A72380" w:rsidTr="00A72380">
        <w:trPr>
          <w:trHeight w:val="300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b/>
                <w:bCs/>
                <w:lang w:eastAsia="ru-RU"/>
              </w:rPr>
              <w:t>в АО "Клинический санаторий "Металлург" на курорте Сочи</w:t>
            </w:r>
          </w:p>
        </w:tc>
      </w:tr>
      <w:tr w:rsidR="00A72380" w:rsidRPr="00A72380" w:rsidTr="00A72380">
        <w:trPr>
          <w:trHeight w:val="300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5C22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</w:tc>
      </w:tr>
      <w:tr w:rsidR="00A72380" w:rsidRPr="00A72380" w:rsidTr="00A72380">
        <w:trPr>
          <w:trHeight w:val="31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A72380" w:rsidRPr="00A72380" w:rsidTr="00A72380">
        <w:trPr>
          <w:trHeight w:val="300"/>
        </w:trPr>
        <w:tc>
          <w:tcPr>
            <w:tcW w:w="9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Наименование процедур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количество процедур в путевке, </w:t>
            </w:r>
            <w:proofErr w:type="spellStart"/>
            <w:r w:rsidRPr="00A7238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</w:p>
        </w:tc>
      </w:tr>
      <w:tr w:rsidR="00A72380" w:rsidRPr="00A72380" w:rsidTr="00A72380">
        <w:trPr>
          <w:trHeight w:val="765"/>
        </w:trPr>
        <w:tc>
          <w:tcPr>
            <w:tcW w:w="9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3-6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7-14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15-18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18-22 дня</w:t>
            </w:r>
          </w:p>
        </w:tc>
      </w:tr>
      <w:tr w:rsidR="00A72380" w:rsidRPr="00A72380" w:rsidTr="00A72380">
        <w:trPr>
          <w:trHeight w:val="435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</w:tr>
      <w:tr w:rsidR="00A72380" w:rsidRPr="00A72380" w:rsidTr="00A72380">
        <w:trPr>
          <w:trHeight w:val="435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 Прием врача-терапевта амбулаторный лечебно-диагностический повторный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</w:tr>
      <w:tr w:rsidR="00A72380" w:rsidRPr="00A72380" w:rsidTr="00A72380">
        <w:trPr>
          <w:trHeight w:val="435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Фитотерапия</w:t>
            </w:r>
            <w:proofErr w:type="spellEnd"/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фиточай</w:t>
            </w:r>
            <w:proofErr w:type="spellEnd"/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) или кислородный коктейль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ежедневно</w:t>
            </w:r>
          </w:p>
        </w:tc>
      </w:tr>
      <w:tr w:rsidR="00A72380" w:rsidRPr="00A72380" w:rsidTr="00A72380">
        <w:trPr>
          <w:trHeight w:val="435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Питьевое лечение минеральной водой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ежедневно</w:t>
            </w:r>
          </w:p>
        </w:tc>
      </w:tr>
      <w:tr w:rsidR="00A72380" w:rsidRPr="00A72380" w:rsidTr="00A72380">
        <w:trPr>
          <w:trHeight w:val="435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Лечебное плавание в бассейне (60 мин)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ежедневно</w:t>
            </w:r>
          </w:p>
        </w:tc>
      </w:tr>
      <w:tr w:rsidR="00A72380" w:rsidRPr="00A72380" w:rsidTr="00A72380">
        <w:trPr>
          <w:trHeight w:val="435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ЭКГ, регистрация в12-ти отведениях с врач. анализом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по показаниям</w:t>
            </w:r>
          </w:p>
        </w:tc>
      </w:tr>
      <w:tr w:rsidR="00A72380" w:rsidRPr="00A72380" w:rsidTr="00A72380">
        <w:trPr>
          <w:trHeight w:val="435"/>
        </w:trPr>
        <w:tc>
          <w:tcPr>
            <w:tcW w:w="9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Оказание экстренной помощи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color w:val="000000"/>
                <w:lang w:eastAsia="ru-RU"/>
              </w:rPr>
              <w:t>при необходимости</w:t>
            </w:r>
          </w:p>
        </w:tc>
      </w:tr>
      <w:tr w:rsidR="00A72380" w:rsidRPr="00A72380" w:rsidTr="00A72380">
        <w:trPr>
          <w:trHeight w:val="435"/>
        </w:trPr>
        <w:tc>
          <w:tcPr>
            <w:tcW w:w="128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*Количество процедур может меняться в зависимости от срока лечения и наличия противопоказаний.</w:t>
            </w:r>
          </w:p>
        </w:tc>
      </w:tr>
      <w:tr w:rsidR="00A72380" w:rsidRPr="00A72380" w:rsidTr="00A72380">
        <w:trPr>
          <w:trHeight w:val="435"/>
        </w:trPr>
        <w:tc>
          <w:tcPr>
            <w:tcW w:w="128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**В случае наличия противопоказаний или отказа от услуг, входящих в программу, денежные средства не возвращаются</w:t>
            </w:r>
          </w:p>
        </w:tc>
      </w:tr>
      <w:tr w:rsidR="00A72380" w:rsidRPr="00A72380" w:rsidTr="00A72380">
        <w:trPr>
          <w:trHeight w:val="435"/>
        </w:trPr>
        <w:tc>
          <w:tcPr>
            <w:tcW w:w="128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380" w:rsidRPr="00A72380" w:rsidRDefault="00A72380" w:rsidP="00A72380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</w:pPr>
            <w:r w:rsidRPr="00A72380">
              <w:rPr>
                <w:rFonts w:ascii="Cambria" w:eastAsia="Times New Roman" w:hAnsi="Cambria" w:cs="Times New Roman"/>
                <w:i/>
                <w:iCs/>
                <w:color w:val="000000"/>
                <w:lang w:eastAsia="ru-RU"/>
              </w:rPr>
              <w:t>***Процедуры не заменяются.</w:t>
            </w:r>
          </w:p>
        </w:tc>
      </w:tr>
    </w:tbl>
    <w:p w:rsidR="008113E6" w:rsidRDefault="008113E6"/>
    <w:sectPr w:rsidR="008113E6" w:rsidSect="00A72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2380"/>
    <w:rsid w:val="00024F76"/>
    <w:rsid w:val="000311A7"/>
    <w:rsid w:val="0007018F"/>
    <w:rsid w:val="000A2478"/>
    <w:rsid w:val="00111759"/>
    <w:rsid w:val="001A061A"/>
    <w:rsid w:val="001E3069"/>
    <w:rsid w:val="001F6F5E"/>
    <w:rsid w:val="002B031F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5C2214"/>
    <w:rsid w:val="00605597"/>
    <w:rsid w:val="0064085B"/>
    <w:rsid w:val="006555CD"/>
    <w:rsid w:val="00674B54"/>
    <w:rsid w:val="006A6E36"/>
    <w:rsid w:val="006C546E"/>
    <w:rsid w:val="006D4928"/>
    <w:rsid w:val="006E76A8"/>
    <w:rsid w:val="00735845"/>
    <w:rsid w:val="0079653C"/>
    <w:rsid w:val="007A3D94"/>
    <w:rsid w:val="007C7E59"/>
    <w:rsid w:val="008113E6"/>
    <w:rsid w:val="00827091"/>
    <w:rsid w:val="008314F7"/>
    <w:rsid w:val="008928DD"/>
    <w:rsid w:val="008E2B80"/>
    <w:rsid w:val="008F46B0"/>
    <w:rsid w:val="00902E9E"/>
    <w:rsid w:val="00952E10"/>
    <w:rsid w:val="009C2B79"/>
    <w:rsid w:val="00A16B09"/>
    <w:rsid w:val="00A432E8"/>
    <w:rsid w:val="00A51488"/>
    <w:rsid w:val="00A72380"/>
    <w:rsid w:val="00A80924"/>
    <w:rsid w:val="00AA051E"/>
    <w:rsid w:val="00AF4C7B"/>
    <w:rsid w:val="00B103E4"/>
    <w:rsid w:val="00B248C9"/>
    <w:rsid w:val="00B304A1"/>
    <w:rsid w:val="00B8576B"/>
    <w:rsid w:val="00BE1195"/>
    <w:rsid w:val="00CF4962"/>
    <w:rsid w:val="00D00240"/>
    <w:rsid w:val="00D0227B"/>
    <w:rsid w:val="00D252A0"/>
    <w:rsid w:val="00DB3B87"/>
    <w:rsid w:val="00DF3A46"/>
    <w:rsid w:val="00E46EFA"/>
    <w:rsid w:val="00E50F41"/>
    <w:rsid w:val="00E83A6C"/>
    <w:rsid w:val="00EE51AD"/>
    <w:rsid w:val="00EE6CE4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>Krokoz™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dcterms:created xsi:type="dcterms:W3CDTF">2020-01-26T07:47:00Z</dcterms:created>
  <dcterms:modified xsi:type="dcterms:W3CDTF">2020-01-26T07:49:00Z</dcterms:modified>
</cp:coreProperties>
</file>