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D6A86" w14:textId="7494673D" w:rsidR="004F0111" w:rsidRDefault="004F0111"/>
    <w:p w14:paraId="4F0C626E" w14:textId="77777777" w:rsidR="004F0111" w:rsidRPr="00ED3F1A" w:rsidRDefault="004F0111" w:rsidP="00ED3F1A">
      <w:pPr>
        <w:spacing w:after="0" w:line="240" w:lineRule="auto"/>
        <w:jc w:val="center"/>
        <w:rPr>
          <w:color w:val="548DD4" w:themeColor="text2" w:themeTint="99"/>
          <w:sz w:val="48"/>
          <w:szCs w:val="48"/>
        </w:rPr>
      </w:pPr>
    </w:p>
    <w:p w14:paraId="3DCEE72D" w14:textId="60493B4E" w:rsidR="00B23B2A" w:rsidRPr="00ED3F1A" w:rsidRDefault="00B23B2A" w:rsidP="00ED3F1A">
      <w:pPr>
        <w:spacing w:after="0" w:line="240" w:lineRule="auto"/>
        <w:jc w:val="center"/>
        <w:rPr>
          <w:color w:val="548DD4" w:themeColor="text2" w:themeTint="99"/>
          <w:sz w:val="48"/>
          <w:szCs w:val="48"/>
        </w:rPr>
      </w:pPr>
      <w:r w:rsidRPr="00ED3F1A">
        <w:rPr>
          <w:color w:val="548DD4" w:themeColor="text2" w:themeTint="99"/>
          <w:sz w:val="48"/>
          <w:szCs w:val="48"/>
        </w:rPr>
        <w:t>Экскурсионный тур</w:t>
      </w:r>
    </w:p>
    <w:p w14:paraId="263052DB" w14:textId="0333AB72" w:rsidR="0079503D" w:rsidRPr="00ED3F1A" w:rsidRDefault="0029124C" w:rsidP="00ED3F1A">
      <w:pPr>
        <w:spacing w:after="0" w:line="240" w:lineRule="auto"/>
        <w:jc w:val="center"/>
        <w:rPr>
          <w:color w:val="548DD4" w:themeColor="text2" w:themeTint="99"/>
          <w:sz w:val="48"/>
          <w:szCs w:val="48"/>
        </w:rPr>
      </w:pPr>
      <w:r w:rsidRPr="00ED3F1A">
        <w:rPr>
          <w:color w:val="548DD4" w:themeColor="text2" w:themeTint="99"/>
          <w:sz w:val="48"/>
          <w:szCs w:val="48"/>
        </w:rPr>
        <w:t>«</w:t>
      </w:r>
      <w:r w:rsidR="00ED3F1A">
        <w:rPr>
          <w:color w:val="548DD4" w:themeColor="text2" w:themeTint="99"/>
          <w:sz w:val="48"/>
          <w:szCs w:val="48"/>
        </w:rPr>
        <w:t>Лермонтовский Кавказ»</w:t>
      </w:r>
      <w:r w:rsidR="00962804" w:rsidRPr="00ED3F1A">
        <w:rPr>
          <w:color w:val="548DD4" w:themeColor="text2" w:themeTint="99"/>
          <w:sz w:val="48"/>
          <w:szCs w:val="48"/>
        </w:rPr>
        <w:t xml:space="preserve"> </w:t>
      </w:r>
      <w:r w:rsidRPr="00ED3F1A">
        <w:rPr>
          <w:color w:val="548DD4" w:themeColor="text2" w:themeTint="99"/>
          <w:sz w:val="48"/>
          <w:szCs w:val="48"/>
        </w:rPr>
        <w:t>(</w:t>
      </w:r>
      <w:r w:rsidR="00C655EA" w:rsidRPr="00ED3F1A">
        <w:rPr>
          <w:color w:val="548DD4" w:themeColor="text2" w:themeTint="99"/>
          <w:sz w:val="48"/>
          <w:szCs w:val="48"/>
        </w:rPr>
        <w:t>3</w:t>
      </w:r>
      <w:r w:rsidRPr="00ED3F1A">
        <w:rPr>
          <w:color w:val="548DD4" w:themeColor="text2" w:themeTint="99"/>
          <w:sz w:val="48"/>
          <w:szCs w:val="48"/>
        </w:rPr>
        <w:t xml:space="preserve"> дн/</w:t>
      </w:r>
      <w:r w:rsidR="00C655EA" w:rsidRPr="00ED3F1A">
        <w:rPr>
          <w:color w:val="548DD4" w:themeColor="text2" w:themeTint="99"/>
          <w:sz w:val="48"/>
          <w:szCs w:val="48"/>
        </w:rPr>
        <w:t>2</w:t>
      </w:r>
      <w:r w:rsidR="00962804" w:rsidRPr="00ED3F1A">
        <w:rPr>
          <w:color w:val="548DD4" w:themeColor="text2" w:themeTint="99"/>
          <w:sz w:val="48"/>
          <w:szCs w:val="48"/>
        </w:rPr>
        <w:t xml:space="preserve"> </w:t>
      </w:r>
      <w:r w:rsidR="00F57E31" w:rsidRPr="00ED3F1A">
        <w:rPr>
          <w:color w:val="548DD4" w:themeColor="text2" w:themeTint="99"/>
          <w:sz w:val="48"/>
          <w:szCs w:val="48"/>
        </w:rPr>
        <w:t>н)</w:t>
      </w:r>
    </w:p>
    <w:p w14:paraId="17C384E9" w14:textId="4ACC53E0" w:rsidR="004F0111" w:rsidRPr="00ED3F1A" w:rsidRDefault="00025EC7" w:rsidP="00ED3F1A">
      <w:pPr>
        <w:spacing w:after="0" w:line="240" w:lineRule="auto"/>
        <w:jc w:val="center"/>
        <w:rPr>
          <w:color w:val="548DD4" w:themeColor="text2" w:themeTint="99"/>
          <w:sz w:val="48"/>
          <w:szCs w:val="48"/>
        </w:rPr>
      </w:pPr>
      <w:r w:rsidRPr="00ED3F1A">
        <w:rPr>
          <w:color w:val="548DD4" w:themeColor="text2" w:themeTint="99"/>
          <w:sz w:val="48"/>
          <w:szCs w:val="48"/>
        </w:rPr>
        <w:t xml:space="preserve">Пятигорск </w:t>
      </w:r>
      <w:r w:rsidR="00D258A3" w:rsidRPr="00ED3F1A">
        <w:rPr>
          <w:color w:val="548DD4" w:themeColor="text2" w:themeTint="99"/>
          <w:sz w:val="48"/>
          <w:szCs w:val="48"/>
        </w:rPr>
        <w:t>–</w:t>
      </w:r>
      <w:r w:rsidR="00C655EA" w:rsidRPr="00ED3F1A">
        <w:rPr>
          <w:color w:val="548DD4" w:themeColor="text2" w:themeTint="99"/>
          <w:sz w:val="48"/>
          <w:szCs w:val="48"/>
        </w:rPr>
        <w:t xml:space="preserve"> </w:t>
      </w:r>
      <w:r w:rsidR="00F127CC" w:rsidRPr="00ED3F1A">
        <w:rPr>
          <w:color w:val="548DD4" w:themeColor="text2" w:themeTint="99"/>
          <w:sz w:val="48"/>
          <w:szCs w:val="48"/>
        </w:rPr>
        <w:t>Домбай</w:t>
      </w:r>
      <w:r w:rsidR="0079503D" w:rsidRPr="00ED3F1A">
        <w:rPr>
          <w:color w:val="548DD4" w:themeColor="text2" w:themeTint="99"/>
          <w:sz w:val="48"/>
          <w:szCs w:val="48"/>
        </w:rPr>
        <w:t xml:space="preserve"> –</w:t>
      </w:r>
      <w:r w:rsidR="00680891" w:rsidRPr="00ED3F1A">
        <w:rPr>
          <w:color w:val="548DD4" w:themeColor="text2" w:themeTint="99"/>
          <w:sz w:val="48"/>
          <w:szCs w:val="48"/>
        </w:rPr>
        <w:t xml:space="preserve"> </w:t>
      </w:r>
      <w:r w:rsidR="007F4721" w:rsidRPr="00ED3F1A">
        <w:rPr>
          <w:color w:val="548DD4" w:themeColor="text2" w:themeTint="99"/>
          <w:sz w:val="48"/>
          <w:szCs w:val="48"/>
        </w:rPr>
        <w:t xml:space="preserve">Кисловодск – окрестности Кисловодска – </w:t>
      </w:r>
      <w:r w:rsidR="001C2F0F" w:rsidRPr="00ED3F1A">
        <w:rPr>
          <w:color w:val="548DD4" w:themeColor="text2" w:themeTint="99"/>
          <w:sz w:val="48"/>
          <w:szCs w:val="48"/>
        </w:rPr>
        <w:t>Пятигорск</w:t>
      </w:r>
    </w:p>
    <w:p w14:paraId="40663E55" w14:textId="5E4E62C9" w:rsidR="00D7045E" w:rsidRPr="00F127CC" w:rsidRDefault="00D7045E" w:rsidP="0079503D">
      <w:pPr>
        <w:spacing w:after="0" w:line="240" w:lineRule="auto"/>
        <w:rPr>
          <w:rFonts w:cs="Arial"/>
          <w:i w:val="0"/>
          <w:iCs w:val="0"/>
          <w:sz w:val="24"/>
          <w:szCs w:val="24"/>
        </w:rPr>
      </w:pPr>
    </w:p>
    <w:tbl>
      <w:tblPr>
        <w:tblStyle w:val="af2"/>
        <w:tblW w:w="1120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25"/>
        <w:gridCol w:w="6242"/>
      </w:tblGrid>
      <w:tr w:rsidR="004F0111" w:rsidRPr="00324AED" w14:paraId="46629AC7" w14:textId="77777777" w:rsidTr="00F2356B">
        <w:tc>
          <w:tcPr>
            <w:tcW w:w="4537" w:type="dxa"/>
          </w:tcPr>
          <w:p w14:paraId="7C69CE87" w14:textId="77777777" w:rsidR="004F0111" w:rsidRPr="00324AED" w:rsidRDefault="004F0111" w:rsidP="00B7661D">
            <w:pPr>
              <w:spacing w:line="240" w:lineRule="auto"/>
              <w:jc w:val="both"/>
              <w:rPr>
                <w:rFonts w:ascii="Montserrat" w:hAnsi="Montserrat" w:cs="Helvetica"/>
                <w:bCs/>
                <w:i w:val="0"/>
                <w:color w:val="212121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</w:tcPr>
          <w:p w14:paraId="02251658" w14:textId="55E8ED54" w:rsidR="004F0111" w:rsidRPr="00324AED" w:rsidRDefault="004F0111">
            <w:pPr>
              <w:spacing w:line="240" w:lineRule="auto"/>
              <w:rPr>
                <w:rFonts w:ascii="Montserrat" w:hAnsi="Montserrat" w:cs="Helvetica"/>
                <w:bCs/>
                <w:i w:val="0"/>
                <w:color w:val="212121"/>
                <w:shd w:val="clear" w:color="auto" w:fill="FFFFFF"/>
                <w:lang w:eastAsia="ru-RU"/>
              </w:rPr>
            </w:pPr>
          </w:p>
        </w:tc>
        <w:tc>
          <w:tcPr>
            <w:tcW w:w="6242" w:type="dxa"/>
          </w:tcPr>
          <w:p w14:paraId="63D6E6D6" w14:textId="77777777" w:rsidR="004F0111" w:rsidRPr="00324AED" w:rsidRDefault="004F0111">
            <w:pPr>
              <w:spacing w:line="240" w:lineRule="auto"/>
              <w:rPr>
                <w:rFonts w:ascii="Montserrat" w:hAnsi="Montserrat" w:cs="Helvetica"/>
                <w:bCs/>
                <w:i w:val="0"/>
                <w:color w:val="212121"/>
                <w:shd w:val="clear" w:color="auto" w:fill="FFFFFF"/>
              </w:rPr>
            </w:pPr>
          </w:p>
        </w:tc>
      </w:tr>
    </w:tbl>
    <w:p w14:paraId="70BB5952" w14:textId="6ADCF726" w:rsidR="004F0111" w:rsidRPr="00ED3F1A" w:rsidRDefault="00F57E31" w:rsidP="00ED3F1A">
      <w:pPr>
        <w:spacing w:after="0" w:line="240" w:lineRule="auto"/>
        <w:jc w:val="center"/>
        <w:rPr>
          <w:rFonts w:ascii="Cambria" w:hAnsi="Cambria"/>
          <w:b/>
          <w:i w:val="0"/>
          <w:color w:val="000000" w:themeColor="text1"/>
          <w:sz w:val="32"/>
        </w:rPr>
      </w:pPr>
      <w:bookmarkStart w:id="0" w:name="_Hlk88561248"/>
      <w:r w:rsidRPr="00ED3F1A">
        <w:rPr>
          <w:rFonts w:ascii="Cambria" w:hAnsi="Cambria"/>
          <w:b/>
          <w:i w:val="0"/>
          <w:color w:val="000000" w:themeColor="text1"/>
          <w:sz w:val="32"/>
        </w:rPr>
        <w:t>ПРОГРАММА ТУРА</w:t>
      </w:r>
      <w:bookmarkEnd w:id="0"/>
    </w:p>
    <w:tbl>
      <w:tblPr>
        <w:tblStyle w:val="af2"/>
        <w:tblW w:w="10409" w:type="dxa"/>
        <w:tblLook w:val="04A0" w:firstRow="1" w:lastRow="0" w:firstColumn="1" w:lastColumn="0" w:noHBand="0" w:noVBand="1"/>
      </w:tblPr>
      <w:tblGrid>
        <w:gridCol w:w="10409"/>
      </w:tblGrid>
      <w:tr w:rsidR="00ED3F1A" w:rsidRPr="00324AED" w14:paraId="6869C08F" w14:textId="77777777" w:rsidTr="00ED3F1A">
        <w:trPr>
          <w:trHeight w:val="218"/>
        </w:trPr>
        <w:tc>
          <w:tcPr>
            <w:tcW w:w="10409" w:type="dxa"/>
          </w:tcPr>
          <w:p w14:paraId="6A99BAF9" w14:textId="743FC276" w:rsidR="00ED3F1A" w:rsidRPr="00324AED" w:rsidRDefault="00ED3F1A">
            <w:pPr>
              <w:spacing w:line="240" w:lineRule="auto"/>
              <w:jc w:val="center"/>
              <w:rPr>
                <w:rFonts w:ascii="Montserrat" w:hAnsi="Montserrat"/>
                <w:b/>
                <w:i w:val="0"/>
                <w:color w:val="000000"/>
              </w:rPr>
            </w:pPr>
            <w:r w:rsidRPr="00324AED">
              <w:rPr>
                <w:rFonts w:ascii="Montserrat" w:hAnsi="Montserrat"/>
                <w:b/>
                <w:i w:val="0"/>
                <w:color w:val="000000"/>
              </w:rPr>
              <w:t>Программа</w:t>
            </w:r>
          </w:p>
        </w:tc>
      </w:tr>
      <w:tr w:rsidR="00ED3F1A" w:rsidRPr="00324AED" w14:paraId="094731A0" w14:textId="77777777" w:rsidTr="00ED3F1A">
        <w:trPr>
          <w:cantSplit/>
          <w:trHeight w:val="1100"/>
        </w:trPr>
        <w:tc>
          <w:tcPr>
            <w:tcW w:w="10409" w:type="dxa"/>
          </w:tcPr>
          <w:p w14:paraId="089FADC1" w14:textId="70D98B3E" w:rsidR="00ED3F1A" w:rsidRPr="00ED3F1A" w:rsidRDefault="00ED3F1A" w:rsidP="001C2F0F">
            <w:pPr>
              <w:spacing w:line="240" w:lineRule="auto"/>
              <w:rPr>
                <w:rFonts w:ascii="Cambria" w:hAnsi="Cambria" w:cs="Times New Roman"/>
                <w:b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ED3F1A">
              <w:rPr>
                <w:rFonts w:ascii="Cambria" w:hAnsi="Cambria" w:cs="Times New Roman"/>
                <w:b/>
                <w:i w:val="0"/>
                <w:iCs w:val="0"/>
                <w:color w:val="000000" w:themeColor="text1"/>
                <w:sz w:val="18"/>
                <w:szCs w:val="18"/>
              </w:rPr>
              <w:t>1 день</w:t>
            </w:r>
          </w:p>
          <w:p w14:paraId="32A934B7" w14:textId="77777777" w:rsidR="00ED3F1A" w:rsidRPr="00ED3F1A" w:rsidRDefault="00ED3F1A" w:rsidP="001C2F0F">
            <w:pPr>
              <w:spacing w:line="240" w:lineRule="auto"/>
              <w:rPr>
                <w:rFonts w:ascii="Cambria" w:hAnsi="Cambria" w:cs="Times New Roman"/>
                <w:b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ED3F1A">
              <w:rPr>
                <w:rFonts w:ascii="Cambria" w:hAnsi="Cambria" w:cs="Times New Roman"/>
                <w:b/>
                <w:i w:val="0"/>
                <w:iCs w:val="0"/>
                <w:color w:val="000000" w:themeColor="text1"/>
                <w:sz w:val="18"/>
                <w:szCs w:val="18"/>
              </w:rPr>
              <w:t xml:space="preserve">Приезд в Пятигорск. Встреча на ж/д вокзале. </w:t>
            </w:r>
          </w:p>
          <w:p w14:paraId="7F33717A" w14:textId="44F957A7" w:rsidR="00ED3F1A" w:rsidRPr="00ED3F1A" w:rsidRDefault="00ED3F1A" w:rsidP="001C2F0F">
            <w:pPr>
              <w:spacing w:line="240" w:lineRule="auto"/>
              <w:jc w:val="both"/>
              <w:rPr>
                <w:rFonts w:ascii="Cambria" w:hAnsi="Cambria" w:cs="Times New Roman"/>
                <w:b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ED3F1A">
              <w:rPr>
                <w:rFonts w:ascii="Cambria" w:hAnsi="Cambria" w:cs="Times New Roman"/>
                <w:b/>
                <w:i w:val="0"/>
                <w:iCs w:val="0"/>
                <w:color w:val="000000" w:themeColor="text1"/>
                <w:sz w:val="18"/>
                <w:szCs w:val="18"/>
              </w:rPr>
              <w:t>Экскурсия по Пятигорску.</w:t>
            </w:r>
          </w:p>
          <w:p w14:paraId="73954AA8" w14:textId="77777777" w:rsidR="00ED3F1A" w:rsidRPr="00ED3F1A" w:rsidRDefault="00ED3F1A" w:rsidP="001C2F0F">
            <w:pPr>
              <w:spacing w:line="240" w:lineRule="auto"/>
              <w:jc w:val="both"/>
              <w:rPr>
                <w:rFonts w:ascii="Cambria" w:hAnsi="Cambria" w:cs="Times New Roman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ED3F1A">
              <w:rPr>
                <w:rFonts w:ascii="Cambria" w:hAnsi="Cambria" w:cs="Times New Roman"/>
                <w:i w:val="0"/>
                <w:iCs w:val="0"/>
                <w:color w:val="000000" w:themeColor="text1"/>
                <w:sz w:val="18"/>
                <w:szCs w:val="18"/>
              </w:rPr>
              <w:t xml:space="preserve">Пятигорск в последнее время значительно приукрасился и похорошел. Курортные скверы и парки похвастаются перед вами новой брусчаткой, на знаменитом Провале вас встретит бронзовый Остап Бендер, а новые балюстрады, фонтаны и смотровые площадки сделают прогулку по городу уютной и запоминающейся. А увидите вы много: Провал, место дуэли Лермонтова, гроты и галереи, по желанию поднимитесь на вершину горы Машук, на которой в хорошую погоду с вами поздоровается Эльбрус. Также вы посетите полностью обновленный парк Цветник. Здесь высажено более 80 молодых деревьев и почти 800 кустарников. </w:t>
            </w:r>
          </w:p>
          <w:p w14:paraId="415DFA41" w14:textId="77777777" w:rsidR="00ED3F1A" w:rsidRPr="00ED3F1A" w:rsidRDefault="00ED3F1A" w:rsidP="001C2F0F">
            <w:pPr>
              <w:spacing w:line="240" w:lineRule="auto"/>
              <w:jc w:val="both"/>
              <w:rPr>
                <w:rFonts w:ascii="Cambria" w:hAnsi="Cambria" w:cs="Times New Roman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ED3F1A">
              <w:rPr>
                <w:rFonts w:ascii="Cambria" w:hAnsi="Cambria" w:cs="Times New Roman"/>
                <w:i w:val="0"/>
                <w:iCs w:val="0"/>
                <w:color w:val="000000" w:themeColor="text1"/>
                <w:sz w:val="18"/>
                <w:szCs w:val="18"/>
              </w:rPr>
              <w:t>Пятигорск - самый старый город в регионе.  Пятигорск – город, который видел множество исторических событий и великих людей, таких как Л.Н. Толстой, С. Есенин, А.С. Пушкин. Но самым важным, несомненно, является Михаил Лермонтов, знаменитый русский поэт, который жил и умер здесь. Во время экскурсии Вы узнаете о жизни знаменитого поэта и посетите места, связанные с пребыванием Лермонтова в Пятигорске.</w:t>
            </w:r>
          </w:p>
          <w:p w14:paraId="4D5666C1" w14:textId="77777777" w:rsidR="00ED3F1A" w:rsidRPr="00ED3F1A" w:rsidRDefault="00ED3F1A" w:rsidP="001C2F0F">
            <w:pPr>
              <w:spacing w:line="240" w:lineRule="auto"/>
              <w:jc w:val="both"/>
              <w:rPr>
                <w:rFonts w:ascii="Cambria" w:eastAsia="Times New Roman" w:hAnsi="Cambria" w:cs="Tahoma"/>
                <w:b/>
                <w:bCs/>
                <w:i w:val="0"/>
                <w:iCs w:val="0"/>
                <w:sz w:val="18"/>
                <w:szCs w:val="18"/>
                <w:lang w:eastAsia="ar-SA"/>
              </w:rPr>
            </w:pPr>
            <w:r w:rsidRPr="00ED3F1A">
              <w:rPr>
                <w:rFonts w:ascii="Cambria" w:eastAsia="Times New Roman" w:hAnsi="Cambria" w:cs="Tahoma"/>
                <w:b/>
                <w:bCs/>
                <w:i w:val="0"/>
                <w:iCs w:val="0"/>
                <w:sz w:val="18"/>
                <w:szCs w:val="18"/>
                <w:lang w:eastAsia="ar-SA"/>
              </w:rPr>
              <w:t>Посещение музея «Домик Лермонтова». Лекция-беседа на тему «Лермонтов на Кавказе».</w:t>
            </w:r>
          </w:p>
          <w:p w14:paraId="0641A816" w14:textId="77777777" w:rsidR="00ED3F1A" w:rsidRPr="00ED3F1A" w:rsidRDefault="00ED3F1A" w:rsidP="004D3DA9">
            <w:pPr>
              <w:spacing w:line="240" w:lineRule="auto"/>
              <w:jc w:val="both"/>
              <w:rPr>
                <w:rFonts w:ascii="Cambria" w:hAnsi="Cambria" w:cs="Times New Roman"/>
                <w:b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ED3F1A">
              <w:rPr>
                <w:rFonts w:ascii="Cambria" w:hAnsi="Cambria" w:cs="Times New Roman"/>
                <w:b/>
                <w:i w:val="0"/>
                <w:iCs w:val="0"/>
                <w:color w:val="000000" w:themeColor="text1"/>
                <w:sz w:val="18"/>
                <w:szCs w:val="18"/>
              </w:rPr>
              <w:t xml:space="preserve">Трансфер до гостиницы. </w:t>
            </w:r>
          </w:p>
          <w:p w14:paraId="47425612" w14:textId="1FDA0E70" w:rsidR="00ED3F1A" w:rsidRPr="00ED3F1A" w:rsidRDefault="00ED3F1A" w:rsidP="004D3DA9">
            <w:pPr>
              <w:spacing w:line="240" w:lineRule="auto"/>
              <w:jc w:val="both"/>
              <w:rPr>
                <w:rFonts w:ascii="Cambria" w:hAnsi="Cambria" w:cs="Times New Roman"/>
                <w:b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ED3F1A">
              <w:rPr>
                <w:rFonts w:ascii="Cambria" w:hAnsi="Cambria" w:cs="Times New Roman"/>
                <w:b/>
                <w:i w:val="0"/>
                <w:iCs w:val="0"/>
                <w:color w:val="000000" w:themeColor="text1"/>
                <w:sz w:val="18"/>
                <w:szCs w:val="18"/>
              </w:rPr>
              <w:t xml:space="preserve">Размещение в гостинице. </w:t>
            </w:r>
          </w:p>
          <w:p w14:paraId="750F159E" w14:textId="5BC531B7" w:rsidR="00ED3F1A" w:rsidRPr="00ED3F1A" w:rsidRDefault="00ED3F1A" w:rsidP="004D3DA9">
            <w:pPr>
              <w:spacing w:line="240" w:lineRule="auto"/>
              <w:jc w:val="both"/>
              <w:rPr>
                <w:rFonts w:ascii="Cambria" w:hAnsi="Cambria" w:cs="Times New Roman"/>
                <w:b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ED3F1A">
              <w:rPr>
                <w:rFonts w:ascii="Cambria" w:hAnsi="Cambria" w:cs="Times New Roman"/>
                <w:b/>
                <w:i w:val="0"/>
                <w:iCs w:val="0"/>
                <w:color w:val="000000" w:themeColor="text1"/>
                <w:sz w:val="18"/>
                <w:szCs w:val="18"/>
              </w:rPr>
              <w:t>Ужин в кафе гостиницы. Свободное время.</w:t>
            </w:r>
          </w:p>
          <w:p w14:paraId="1FD6F81D" w14:textId="77777777" w:rsidR="00ED3F1A" w:rsidRPr="00ED3F1A" w:rsidRDefault="00ED3F1A" w:rsidP="004D3DA9">
            <w:pPr>
              <w:spacing w:line="240" w:lineRule="auto"/>
              <w:jc w:val="both"/>
              <w:rPr>
                <w:rFonts w:ascii="Cambria" w:hAnsi="Cambria" w:cs="Times New Roman"/>
                <w:b/>
                <w:i w:val="0"/>
                <w:iCs w:val="0"/>
                <w:color w:val="000000" w:themeColor="text1"/>
                <w:sz w:val="18"/>
                <w:szCs w:val="18"/>
              </w:rPr>
            </w:pPr>
          </w:p>
          <w:p w14:paraId="14F942E2" w14:textId="04775B34" w:rsidR="00ED3F1A" w:rsidRPr="00ED3F1A" w:rsidRDefault="00ED3F1A" w:rsidP="004D3DA9">
            <w:pPr>
              <w:spacing w:line="240" w:lineRule="auto"/>
              <w:jc w:val="both"/>
              <w:rPr>
                <w:rFonts w:ascii="Cambria" w:hAnsi="Cambria" w:cs="Times New Roman"/>
                <w:b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ED3F1A">
              <w:rPr>
                <w:rFonts w:ascii="Cambria" w:hAnsi="Cambria" w:cs="Times New Roman"/>
                <w:b/>
                <w:i w:val="0"/>
                <w:iCs w:val="0"/>
                <w:color w:val="000000" w:themeColor="text1"/>
                <w:sz w:val="18"/>
                <w:szCs w:val="18"/>
              </w:rPr>
              <w:t>Доп.оплата:</w:t>
            </w:r>
          </w:p>
          <w:p w14:paraId="00122D3D" w14:textId="77777777" w:rsidR="00ED3F1A" w:rsidRPr="00ED3F1A" w:rsidRDefault="00ED3F1A" w:rsidP="00ED3F1A">
            <w:pPr>
              <w:pStyle w:val="af1"/>
              <w:numPr>
                <w:ilvl w:val="0"/>
                <w:numId w:val="50"/>
              </w:numPr>
              <w:shd w:val="clear" w:color="auto" w:fill="FFFFFF"/>
              <w:spacing w:line="240" w:lineRule="auto"/>
              <w:jc w:val="both"/>
              <w:rPr>
                <w:rFonts w:ascii="Cambria" w:eastAsia="Times New Roman" w:hAnsi="Cambria" w:cs="Helvetica"/>
                <w:bCs/>
                <w:i w:val="0"/>
                <w:color w:val="000000"/>
                <w:sz w:val="18"/>
                <w:szCs w:val="18"/>
              </w:rPr>
            </w:pPr>
            <w:r w:rsidRPr="00ED3F1A">
              <w:rPr>
                <w:rFonts w:ascii="Cambria" w:eastAsia="Times New Roman" w:hAnsi="Cambria" w:cs="Helvetica"/>
                <w:bCs/>
                <w:i w:val="0"/>
                <w:color w:val="000000"/>
                <w:sz w:val="18"/>
                <w:szCs w:val="18"/>
              </w:rPr>
              <w:t>канатная дорога на г. Машук -  400 руб./чел.</w:t>
            </w:r>
          </w:p>
          <w:p w14:paraId="71F2862C" w14:textId="77777777" w:rsidR="00ED3F1A" w:rsidRPr="00ED3F1A" w:rsidRDefault="00ED3F1A" w:rsidP="004D3DA9">
            <w:pPr>
              <w:spacing w:line="240" w:lineRule="auto"/>
              <w:jc w:val="both"/>
              <w:rPr>
                <w:rFonts w:ascii="Cambria" w:hAnsi="Cambria" w:cs="Times New Roman"/>
                <w:b/>
                <w:i w:val="0"/>
                <w:iCs w:val="0"/>
                <w:color w:val="000000" w:themeColor="text1"/>
                <w:sz w:val="18"/>
                <w:szCs w:val="18"/>
              </w:rPr>
            </w:pPr>
          </w:p>
          <w:p w14:paraId="16622DCB" w14:textId="3067CE6B" w:rsidR="00ED3F1A" w:rsidRPr="00ED3F1A" w:rsidRDefault="00ED3F1A" w:rsidP="004D3DA9">
            <w:pPr>
              <w:spacing w:line="240" w:lineRule="auto"/>
              <w:jc w:val="both"/>
              <w:rPr>
                <w:rFonts w:ascii="Cambria" w:hAnsi="Cambria" w:cs="Times New Roman"/>
                <w:b/>
                <w:i w:val="0"/>
                <w:iCs w:val="0"/>
                <w:color w:val="000000"/>
                <w:sz w:val="18"/>
                <w:szCs w:val="18"/>
              </w:rPr>
            </w:pPr>
          </w:p>
        </w:tc>
      </w:tr>
      <w:tr w:rsidR="00ED3F1A" w:rsidRPr="00324AED" w14:paraId="02A8AC77" w14:textId="77777777" w:rsidTr="00ED3F1A">
        <w:trPr>
          <w:cantSplit/>
          <w:trHeight w:val="1100"/>
        </w:trPr>
        <w:tc>
          <w:tcPr>
            <w:tcW w:w="10409" w:type="dxa"/>
          </w:tcPr>
          <w:p w14:paraId="64BFCA53" w14:textId="2CC1B549" w:rsidR="00ED3F1A" w:rsidRPr="00ED3F1A" w:rsidRDefault="00ED3F1A" w:rsidP="00E42F93">
            <w:pPr>
              <w:spacing w:line="270" w:lineRule="atLeast"/>
              <w:ind w:right="34"/>
              <w:jc w:val="both"/>
              <w:rPr>
                <w:rFonts w:ascii="Cambria" w:eastAsia="Times New Roman" w:hAnsi="Cambria" w:cs="Tahoma"/>
                <w:b/>
                <w:bCs/>
                <w:i w:val="0"/>
                <w:iCs w:val="0"/>
                <w:sz w:val="18"/>
                <w:szCs w:val="18"/>
                <w:lang w:eastAsia="ar-SA"/>
              </w:rPr>
            </w:pPr>
            <w:r w:rsidRPr="00ED3F1A">
              <w:rPr>
                <w:rFonts w:ascii="Cambria" w:eastAsia="Times New Roman" w:hAnsi="Cambria" w:cs="Tahoma"/>
                <w:b/>
                <w:bCs/>
                <w:i w:val="0"/>
                <w:iCs w:val="0"/>
                <w:sz w:val="18"/>
                <w:szCs w:val="18"/>
                <w:lang w:eastAsia="ar-SA"/>
              </w:rPr>
              <w:t>2 день</w:t>
            </w:r>
          </w:p>
          <w:p w14:paraId="50D83060" w14:textId="43179AE3" w:rsidR="00ED3F1A" w:rsidRPr="00ED3F1A" w:rsidRDefault="00ED3F1A" w:rsidP="00E42F93">
            <w:pPr>
              <w:spacing w:line="270" w:lineRule="atLeast"/>
              <w:ind w:right="34"/>
              <w:jc w:val="both"/>
              <w:rPr>
                <w:rFonts w:ascii="Cambria" w:eastAsia="Times New Roman" w:hAnsi="Cambria" w:cs="Tahoma"/>
                <w:b/>
                <w:bCs/>
                <w:i w:val="0"/>
                <w:iCs w:val="0"/>
                <w:sz w:val="18"/>
                <w:szCs w:val="18"/>
                <w:lang w:eastAsia="ar-SA"/>
              </w:rPr>
            </w:pPr>
            <w:r w:rsidRPr="00ED3F1A">
              <w:rPr>
                <w:rFonts w:ascii="Cambria" w:eastAsia="Times New Roman" w:hAnsi="Cambria" w:cs="Tahoma"/>
                <w:b/>
                <w:bCs/>
                <w:i w:val="0"/>
                <w:iCs w:val="0"/>
                <w:sz w:val="18"/>
                <w:szCs w:val="18"/>
                <w:lang w:eastAsia="ar-SA"/>
              </w:rPr>
              <w:t>Завтрак в кафе гостиницы.</w:t>
            </w:r>
          </w:p>
          <w:p w14:paraId="1B993153" w14:textId="77777777" w:rsidR="00ED3F1A" w:rsidRPr="00ED3F1A" w:rsidRDefault="00ED3F1A" w:rsidP="00F127CC">
            <w:pPr>
              <w:spacing w:line="240" w:lineRule="auto"/>
              <w:ind w:right="34"/>
              <w:jc w:val="both"/>
              <w:rPr>
                <w:rFonts w:ascii="Cambria" w:hAnsi="Cambria" w:cs="Times New Roman"/>
                <w:b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ED3F1A">
              <w:rPr>
                <w:rFonts w:ascii="Cambria" w:hAnsi="Cambria" w:cs="Times New Roman"/>
                <w:b/>
                <w:i w:val="0"/>
                <w:iCs w:val="0"/>
                <w:color w:val="000000" w:themeColor="text1"/>
                <w:sz w:val="18"/>
                <w:szCs w:val="18"/>
              </w:rPr>
              <w:t xml:space="preserve">Экскурсия в Домбай с рассказом о  Джамагатском ущелье. </w:t>
            </w:r>
          </w:p>
          <w:p w14:paraId="467947C3" w14:textId="77777777" w:rsidR="00ED3F1A" w:rsidRPr="00ED3F1A" w:rsidRDefault="00ED3F1A" w:rsidP="00F127CC">
            <w:pPr>
              <w:spacing w:line="240" w:lineRule="auto"/>
              <w:ind w:right="34"/>
              <w:jc w:val="both"/>
              <w:rPr>
                <w:rFonts w:ascii="Cambria" w:hAnsi="Cambria" w:cs="Times New Roman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ED3F1A">
              <w:rPr>
                <w:rFonts w:ascii="Cambria" w:hAnsi="Cambria" w:cs="Times New Roman"/>
                <w:i w:val="0"/>
                <w:iCs w:val="0"/>
                <w:color w:val="000000" w:themeColor="text1"/>
                <w:sz w:val="18"/>
                <w:szCs w:val="18"/>
              </w:rPr>
              <w:t xml:space="preserve">В этом ущелье, интересном своим историческим прошлым, имеются источники минеральных вод. Ниже по течению реки находятся развалины старого аула Джамагат. Именно это место карачаевцы из поколения в поколение связывают с именем великого поэта. На востоке, в глубине Джамагатского ущелья находится городище - аланское поселение, основанное еще в 1-м тысячелетие. Чуть ниже по течению реки Теберда в конце XVIII века князья Урусбиевы основали селение, которое процветало и было известно по всем окраинам горного края. Именно к этому времени относится предание, легшее в основу поэмы Михаила Юрьевича Лермонтова «Хаджи-Абрек». </w:t>
            </w:r>
          </w:p>
          <w:p w14:paraId="01FB8185" w14:textId="0F38BF36" w:rsidR="00ED3F1A" w:rsidRPr="00ED3F1A" w:rsidRDefault="00ED3F1A" w:rsidP="00F127CC">
            <w:pPr>
              <w:spacing w:line="240" w:lineRule="auto"/>
              <w:ind w:right="34"/>
              <w:jc w:val="both"/>
              <w:rPr>
                <w:rFonts w:ascii="Cambria" w:hAnsi="Cambria" w:cs="Times New Roman"/>
                <w:b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ED3F1A">
              <w:rPr>
                <w:rFonts w:ascii="Cambria" w:hAnsi="Cambria" w:cs="Times New Roman"/>
                <w:b/>
                <w:i w:val="0"/>
                <w:iCs w:val="0"/>
                <w:color w:val="000000" w:themeColor="text1"/>
                <w:sz w:val="18"/>
                <w:szCs w:val="18"/>
              </w:rPr>
              <w:t xml:space="preserve">Подъем по канатным дорогам в Домбае (за доп. плату). </w:t>
            </w:r>
          </w:p>
          <w:p w14:paraId="0B68AC3E" w14:textId="77777777" w:rsidR="00ED3F1A" w:rsidRPr="00ED3F1A" w:rsidRDefault="00ED3F1A" w:rsidP="00F127CC">
            <w:pPr>
              <w:spacing w:line="240" w:lineRule="auto"/>
              <w:ind w:right="34"/>
              <w:jc w:val="both"/>
              <w:rPr>
                <w:rFonts w:ascii="Cambria" w:hAnsi="Cambria" w:cs="Times New Roman"/>
                <w:b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ED3F1A">
              <w:rPr>
                <w:rFonts w:ascii="Cambria" w:hAnsi="Cambria" w:cs="Times New Roman"/>
                <w:b/>
                <w:i w:val="0"/>
                <w:iCs w:val="0"/>
                <w:color w:val="000000" w:themeColor="text1"/>
                <w:sz w:val="18"/>
                <w:szCs w:val="18"/>
              </w:rPr>
              <w:t xml:space="preserve">Возвращение в Пятигорск. </w:t>
            </w:r>
          </w:p>
          <w:p w14:paraId="7C181A30" w14:textId="49A479ED" w:rsidR="00ED3F1A" w:rsidRPr="00ED3F1A" w:rsidRDefault="00ED3F1A" w:rsidP="00F127CC">
            <w:pPr>
              <w:spacing w:line="240" w:lineRule="auto"/>
              <w:ind w:right="34"/>
              <w:jc w:val="both"/>
              <w:rPr>
                <w:rFonts w:ascii="Cambria" w:hAnsi="Cambria" w:cs="Times New Roman"/>
                <w:b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ED3F1A">
              <w:rPr>
                <w:rFonts w:ascii="Cambria" w:hAnsi="Cambria" w:cs="Times New Roman"/>
                <w:b/>
                <w:i w:val="0"/>
                <w:iCs w:val="0"/>
                <w:color w:val="000000" w:themeColor="text1"/>
                <w:sz w:val="18"/>
                <w:szCs w:val="18"/>
              </w:rPr>
              <w:t>Ужин в кафе гостиницы. Свободное время</w:t>
            </w:r>
          </w:p>
          <w:p w14:paraId="3E3D1AB7" w14:textId="50E88EE1" w:rsidR="00ED3F1A" w:rsidRPr="00ED3F1A" w:rsidRDefault="00ED3F1A" w:rsidP="00F127CC">
            <w:pPr>
              <w:spacing w:line="240" w:lineRule="auto"/>
              <w:ind w:right="34"/>
              <w:jc w:val="both"/>
              <w:rPr>
                <w:rFonts w:ascii="Cambria" w:hAnsi="Cambria" w:cs="Times New Roman"/>
                <w:b/>
                <w:i w:val="0"/>
                <w:iCs w:val="0"/>
                <w:color w:val="000000" w:themeColor="text1"/>
                <w:sz w:val="18"/>
                <w:szCs w:val="18"/>
              </w:rPr>
            </w:pPr>
          </w:p>
          <w:p w14:paraId="04BE1E71" w14:textId="796D68C0" w:rsidR="00ED3F1A" w:rsidRPr="00ED3F1A" w:rsidRDefault="00ED3F1A" w:rsidP="00F127CC">
            <w:pPr>
              <w:spacing w:line="240" w:lineRule="auto"/>
              <w:ind w:right="34"/>
              <w:jc w:val="both"/>
              <w:rPr>
                <w:rFonts w:ascii="Cambria" w:hAnsi="Cambria" w:cs="Times New Roman"/>
                <w:b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ED3F1A">
              <w:rPr>
                <w:rFonts w:ascii="Cambria" w:hAnsi="Cambria" w:cs="Times New Roman"/>
                <w:b/>
                <w:i w:val="0"/>
                <w:iCs w:val="0"/>
                <w:color w:val="000000" w:themeColor="text1"/>
                <w:sz w:val="18"/>
                <w:szCs w:val="18"/>
              </w:rPr>
              <w:t>Доп.оплата:</w:t>
            </w:r>
          </w:p>
          <w:p w14:paraId="75588781" w14:textId="60536682" w:rsidR="00ED3F1A" w:rsidRPr="00ED3F1A" w:rsidRDefault="00ED3F1A" w:rsidP="00ED3F1A">
            <w:pPr>
              <w:pStyle w:val="af1"/>
              <w:numPr>
                <w:ilvl w:val="0"/>
                <w:numId w:val="45"/>
              </w:numPr>
              <w:spacing w:line="240" w:lineRule="auto"/>
              <w:ind w:right="34"/>
              <w:jc w:val="both"/>
              <w:rPr>
                <w:rFonts w:ascii="Cambria" w:hAnsi="Cambria" w:cs="Times New Roman"/>
                <w:b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ED3F1A">
              <w:rPr>
                <w:rFonts w:ascii="Cambria" w:eastAsia="Times New Roman" w:hAnsi="Cambria" w:cs="Tahoma"/>
                <w:i w:val="0"/>
                <w:iCs w:val="0"/>
                <w:sz w:val="18"/>
                <w:szCs w:val="18"/>
                <w:lang w:eastAsia="ar-SA"/>
              </w:rPr>
              <w:t>канатные дороги в Домбае – 2700 руб./чел./все очереди</w:t>
            </w:r>
          </w:p>
          <w:p w14:paraId="2FF729EF" w14:textId="689466FF" w:rsidR="00ED3F1A" w:rsidRPr="00ED3F1A" w:rsidRDefault="00ED3F1A" w:rsidP="005B15E1">
            <w:pPr>
              <w:spacing w:line="240" w:lineRule="auto"/>
              <w:ind w:right="34"/>
              <w:jc w:val="both"/>
              <w:rPr>
                <w:rFonts w:ascii="Cambria" w:hAnsi="Cambria"/>
                <w:b/>
                <w:i w:val="0"/>
                <w:color w:val="000000"/>
                <w:sz w:val="18"/>
                <w:szCs w:val="18"/>
              </w:rPr>
            </w:pPr>
          </w:p>
        </w:tc>
      </w:tr>
      <w:tr w:rsidR="00ED3F1A" w:rsidRPr="00324AED" w14:paraId="495A1D01" w14:textId="77777777" w:rsidTr="00ED3F1A">
        <w:trPr>
          <w:cantSplit/>
          <w:trHeight w:val="1100"/>
        </w:trPr>
        <w:tc>
          <w:tcPr>
            <w:tcW w:w="10409" w:type="dxa"/>
          </w:tcPr>
          <w:p w14:paraId="1E5470E9" w14:textId="287C67BF" w:rsidR="00ED3F1A" w:rsidRPr="00ED3F1A" w:rsidRDefault="00ED3F1A" w:rsidP="00D043FE">
            <w:pPr>
              <w:spacing w:line="240" w:lineRule="auto"/>
              <w:ind w:right="34"/>
              <w:jc w:val="both"/>
              <w:rPr>
                <w:rFonts w:ascii="Cambria" w:eastAsia="Times New Roman" w:hAnsi="Cambria" w:cs="Tahoma"/>
                <w:b/>
                <w:bCs/>
                <w:i w:val="0"/>
                <w:iCs w:val="0"/>
                <w:sz w:val="18"/>
                <w:szCs w:val="18"/>
                <w:lang w:eastAsia="ar-SA"/>
              </w:rPr>
            </w:pPr>
            <w:r w:rsidRPr="00ED3F1A">
              <w:rPr>
                <w:rFonts w:ascii="Cambria" w:eastAsia="Times New Roman" w:hAnsi="Cambria" w:cs="Tahoma"/>
                <w:b/>
                <w:bCs/>
                <w:i w:val="0"/>
                <w:iCs w:val="0"/>
                <w:sz w:val="18"/>
                <w:szCs w:val="18"/>
                <w:lang w:eastAsia="ar-SA"/>
              </w:rPr>
              <w:lastRenderedPageBreak/>
              <w:t>3 день</w:t>
            </w:r>
          </w:p>
          <w:p w14:paraId="45E643CD" w14:textId="77777777" w:rsidR="00ED3F1A" w:rsidRPr="00ED3F1A" w:rsidRDefault="00ED3F1A" w:rsidP="00D043FE">
            <w:pPr>
              <w:spacing w:line="240" w:lineRule="auto"/>
              <w:ind w:right="34"/>
              <w:jc w:val="both"/>
              <w:rPr>
                <w:rFonts w:ascii="Cambria" w:eastAsia="Times New Roman" w:hAnsi="Cambria" w:cs="Tahoma"/>
                <w:b/>
                <w:bCs/>
                <w:i w:val="0"/>
                <w:iCs w:val="0"/>
                <w:sz w:val="18"/>
                <w:szCs w:val="18"/>
                <w:lang w:eastAsia="ar-SA"/>
              </w:rPr>
            </w:pPr>
            <w:r w:rsidRPr="00ED3F1A">
              <w:rPr>
                <w:rFonts w:ascii="Cambria" w:eastAsia="Times New Roman" w:hAnsi="Cambria" w:cs="Tahoma"/>
                <w:b/>
                <w:bCs/>
                <w:i w:val="0"/>
                <w:iCs w:val="0"/>
                <w:sz w:val="18"/>
                <w:szCs w:val="18"/>
                <w:lang w:eastAsia="ar-SA"/>
              </w:rPr>
              <w:t xml:space="preserve">Завтрак в кафе гостиницы. </w:t>
            </w:r>
          </w:p>
          <w:p w14:paraId="6A4DCA62" w14:textId="2DC3ECFC" w:rsidR="00ED3F1A" w:rsidRPr="00ED3F1A" w:rsidRDefault="00ED3F1A" w:rsidP="00D043FE">
            <w:pPr>
              <w:spacing w:line="240" w:lineRule="auto"/>
              <w:ind w:right="34"/>
              <w:jc w:val="both"/>
              <w:rPr>
                <w:rFonts w:ascii="Cambria" w:eastAsia="Times New Roman" w:hAnsi="Cambria" w:cs="Tahoma"/>
                <w:b/>
                <w:bCs/>
                <w:i w:val="0"/>
                <w:iCs w:val="0"/>
                <w:sz w:val="18"/>
                <w:szCs w:val="18"/>
                <w:lang w:eastAsia="ar-SA"/>
              </w:rPr>
            </w:pPr>
            <w:r w:rsidRPr="00ED3F1A">
              <w:rPr>
                <w:rFonts w:ascii="Cambria" w:eastAsia="Times New Roman" w:hAnsi="Cambria" w:cs="Tahoma"/>
                <w:b/>
                <w:bCs/>
                <w:i w:val="0"/>
                <w:iCs w:val="0"/>
                <w:sz w:val="18"/>
                <w:szCs w:val="18"/>
                <w:lang w:eastAsia="ar-SA"/>
              </w:rPr>
              <w:t xml:space="preserve">Освобождение номеров. </w:t>
            </w:r>
          </w:p>
          <w:p w14:paraId="404898C6" w14:textId="77777777" w:rsidR="00ED3F1A" w:rsidRPr="00ED3F1A" w:rsidRDefault="00ED3F1A" w:rsidP="007F4721">
            <w:pPr>
              <w:spacing w:line="240" w:lineRule="auto"/>
              <w:ind w:right="227"/>
              <w:jc w:val="both"/>
              <w:rPr>
                <w:rFonts w:ascii="Cambria" w:hAnsi="Cambria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ED3F1A">
              <w:rPr>
                <w:rFonts w:ascii="Cambria" w:hAnsi="Cambria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  <w:t xml:space="preserve">Экскурсия по лермонтовским местам г. Кисловодска. </w:t>
            </w:r>
          </w:p>
          <w:p w14:paraId="3C19A9B0" w14:textId="77777777" w:rsidR="00ED3F1A" w:rsidRPr="00ED3F1A" w:rsidRDefault="00ED3F1A" w:rsidP="007F4721">
            <w:pPr>
              <w:spacing w:line="240" w:lineRule="auto"/>
              <w:ind w:right="227"/>
              <w:jc w:val="both"/>
              <w:rPr>
                <w:rFonts w:ascii="Cambria" w:hAnsi="Cambria" w:cs="Times New Roman"/>
                <w:bCs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ED3F1A">
              <w:rPr>
                <w:rFonts w:ascii="Cambria" w:hAnsi="Cambria" w:cs="Times New Roman"/>
                <w:bCs/>
                <w:i w:val="0"/>
                <w:iCs w:val="0"/>
                <w:color w:val="000000" w:themeColor="text1"/>
                <w:sz w:val="18"/>
                <w:szCs w:val="18"/>
              </w:rPr>
              <w:t xml:space="preserve">Посещение Нарзанной галереи, где находится источник нарзана, существовавший еще во время пребывания в Кисловодске М. Ю. Лермонтова. В районе этого источника стоял небольшой дом родственников Е. А. Арсеньевой, бабушки поэта, которая с внуком останавливалась у них во время поездки на Кавминводы в 1825 г. Осмотр Лермонтовской площадки, возведенной на месте старого здания ресторации и включенной в так называемый Лермонтовский заповедный квартал в Кисловодске; остатков Кисловодской крепости - ворот, части стены с бойницами, угловой башни, которая упоминается в повести "Княжна Мери». </w:t>
            </w:r>
          </w:p>
          <w:p w14:paraId="046922DB" w14:textId="4B788560" w:rsidR="00ED3F1A" w:rsidRPr="00ED3F1A" w:rsidRDefault="00ED3F1A" w:rsidP="007F4721">
            <w:pPr>
              <w:spacing w:line="240" w:lineRule="auto"/>
              <w:ind w:right="227"/>
              <w:jc w:val="both"/>
              <w:rPr>
                <w:rFonts w:ascii="Cambria" w:hAnsi="Cambria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ED3F1A">
              <w:rPr>
                <w:rFonts w:ascii="Cambria" w:hAnsi="Cambria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  <w:t>Поездка по окрестностям Кисловодска – гора Кольцо, Медовые водопады.</w:t>
            </w:r>
          </w:p>
          <w:p w14:paraId="506AE21B" w14:textId="77777777" w:rsidR="00ED3F1A" w:rsidRPr="00ED3F1A" w:rsidRDefault="00ED3F1A" w:rsidP="007F4721">
            <w:pPr>
              <w:spacing w:line="240" w:lineRule="auto"/>
              <w:ind w:right="227"/>
              <w:jc w:val="both"/>
              <w:rPr>
                <w:rFonts w:ascii="Cambria" w:hAnsi="Cambria" w:cs="Times New Roman"/>
                <w:bCs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ED3F1A">
              <w:rPr>
                <w:rFonts w:ascii="Cambria" w:hAnsi="Cambria" w:cs="Times New Roman"/>
                <w:bCs/>
                <w:i w:val="0"/>
                <w:iCs w:val="0"/>
                <w:color w:val="000000" w:themeColor="text1"/>
                <w:sz w:val="18"/>
                <w:szCs w:val="18"/>
              </w:rPr>
              <w:t xml:space="preserve">Гора Кольцо – это памятник природы, место, связанное с пребыванием М.Ю. Лермонтова на Кавказе. Именно  к ней он отправляет героев повести «Княжна Мэри» полюбоваться закатом солнца «сквозь каменное окошко». Таинственный спуск в Аликоновское ущелье приведет к великолепным искристым Медовым водопадам. </w:t>
            </w:r>
          </w:p>
          <w:p w14:paraId="6B0B950F" w14:textId="77777777" w:rsidR="00ED3F1A" w:rsidRPr="00ED3F1A" w:rsidRDefault="00ED3F1A" w:rsidP="00CA7C75">
            <w:pPr>
              <w:spacing w:line="240" w:lineRule="auto"/>
              <w:ind w:right="34"/>
              <w:jc w:val="both"/>
              <w:rPr>
                <w:rFonts w:ascii="Cambria" w:eastAsia="Times New Roman" w:hAnsi="Cambria" w:cs="Tahoma"/>
                <w:b/>
                <w:bCs/>
                <w:i w:val="0"/>
                <w:iCs w:val="0"/>
                <w:sz w:val="18"/>
                <w:szCs w:val="18"/>
                <w:lang w:eastAsia="ar-SA"/>
              </w:rPr>
            </w:pPr>
            <w:r w:rsidRPr="00ED3F1A">
              <w:rPr>
                <w:rFonts w:ascii="Cambria" w:eastAsia="Times New Roman" w:hAnsi="Cambria" w:cs="Tahoma"/>
                <w:b/>
                <w:bCs/>
                <w:i w:val="0"/>
                <w:iCs w:val="0"/>
                <w:sz w:val="18"/>
                <w:szCs w:val="18"/>
                <w:lang w:eastAsia="ar-SA"/>
              </w:rPr>
              <w:t>Трансфер на ж/д вокзал. Отъезд.</w:t>
            </w:r>
          </w:p>
          <w:p w14:paraId="5467D5F9" w14:textId="6C6EA061" w:rsidR="00ED3F1A" w:rsidRPr="00ED3F1A" w:rsidRDefault="00ED3F1A" w:rsidP="00CA7C75">
            <w:pPr>
              <w:spacing w:line="240" w:lineRule="auto"/>
              <w:ind w:right="34"/>
              <w:jc w:val="both"/>
              <w:rPr>
                <w:rFonts w:ascii="Cambria" w:eastAsia="Times New Roman" w:hAnsi="Cambria" w:cs="Tahoma"/>
                <w:b/>
                <w:bCs/>
                <w:i w:val="0"/>
                <w:iCs w:val="0"/>
                <w:sz w:val="18"/>
                <w:szCs w:val="18"/>
                <w:lang w:eastAsia="ar-SA"/>
              </w:rPr>
            </w:pPr>
          </w:p>
        </w:tc>
      </w:tr>
    </w:tbl>
    <w:p w14:paraId="41CA2606" w14:textId="527E6DC8" w:rsidR="004F0111" w:rsidRPr="007D614F" w:rsidRDefault="004F0111">
      <w:pPr>
        <w:spacing w:after="0" w:line="240" w:lineRule="auto"/>
        <w:rPr>
          <w:rFonts w:ascii="Montserrat" w:hAnsi="Montserrat"/>
          <w:b/>
          <w:i w:val="0"/>
          <w:color w:val="000000"/>
          <w:sz w:val="24"/>
          <w:szCs w:val="24"/>
        </w:rPr>
      </w:pPr>
    </w:p>
    <w:p w14:paraId="0321906C" w14:textId="77777777" w:rsidR="004F0111" w:rsidRPr="003E2A17" w:rsidRDefault="00F57E31" w:rsidP="00ED3F1A">
      <w:pPr>
        <w:pStyle w:val="6"/>
        <w:shd w:val="clear" w:color="auto" w:fill="FFFFFF"/>
        <w:spacing w:before="0" w:line="240" w:lineRule="auto"/>
        <w:rPr>
          <w:rFonts w:ascii="Montserrat" w:eastAsia="Times New Roman" w:hAnsi="Montserrat" w:cs="Helvetica"/>
          <w:b/>
          <w:i w:val="0"/>
          <w:iCs w:val="0"/>
          <w:color w:val="000000"/>
          <w:sz w:val="24"/>
          <w:szCs w:val="24"/>
        </w:rPr>
      </w:pPr>
      <w:bookmarkStart w:id="1" w:name="_Hlk88562208"/>
      <w:r w:rsidRPr="003E2A17">
        <w:rPr>
          <w:rFonts w:ascii="Montserrat" w:hAnsi="Montserrat" w:cs="Helvetica"/>
          <w:b/>
          <w:i w:val="0"/>
          <w:color w:val="000000" w:themeColor="text1"/>
          <w:sz w:val="24"/>
          <w:szCs w:val="24"/>
        </w:rPr>
        <w:t>Что взять с собой в путешествие</w:t>
      </w:r>
      <w:bookmarkEnd w:id="1"/>
    </w:p>
    <w:p w14:paraId="39AE235A" w14:textId="77777777" w:rsidR="004F0111" w:rsidRPr="00324AED" w:rsidRDefault="00F57E31" w:rsidP="00ED3F1A">
      <w:pPr>
        <w:pStyle w:val="af1"/>
        <w:numPr>
          <w:ilvl w:val="0"/>
          <w:numId w:val="34"/>
        </w:numPr>
        <w:spacing w:after="0" w:line="240" w:lineRule="auto"/>
        <w:ind w:right="277" w:hanging="294"/>
        <w:jc w:val="both"/>
        <w:rPr>
          <w:rFonts w:ascii="Montserrat" w:hAnsi="Montserrat" w:cs="Times New Roman"/>
          <w:i w:val="0"/>
          <w:iCs w:val="0"/>
        </w:rPr>
      </w:pPr>
      <w:r w:rsidRPr="00324AED">
        <w:rPr>
          <w:rFonts w:ascii="Montserrat" w:hAnsi="Montserrat" w:cs="Times New Roman"/>
          <w:i w:val="0"/>
          <w:iCs w:val="0"/>
        </w:rPr>
        <w:t>документы, необходимые в поездку (оригинал паспорта и свидетельства о рождении для детей до 14 лет, медицинский полис ОМС).</w:t>
      </w:r>
    </w:p>
    <w:p w14:paraId="688EFC4D" w14:textId="17518F0B" w:rsidR="004F0111" w:rsidRPr="00324AED" w:rsidRDefault="00F57E31" w:rsidP="00ED3F1A">
      <w:pPr>
        <w:numPr>
          <w:ilvl w:val="0"/>
          <w:numId w:val="34"/>
        </w:numPr>
        <w:shd w:val="clear" w:color="auto" w:fill="FFFFFF"/>
        <w:spacing w:after="0" w:line="240" w:lineRule="auto"/>
        <w:ind w:left="993" w:hanging="567"/>
        <w:rPr>
          <w:rFonts w:ascii="Montserrat" w:hAnsi="Montserrat" w:cs="Arial"/>
          <w:i w:val="0"/>
          <w:color w:val="000000"/>
        </w:rPr>
      </w:pPr>
      <w:r w:rsidRPr="00324AED">
        <w:rPr>
          <w:rStyle w:val="gdlr-core-icon-list-content"/>
          <w:rFonts w:ascii="Montserrat" w:hAnsi="Montserrat" w:cs="Arial"/>
          <w:i w:val="0"/>
          <w:color w:val="000000" w:themeColor="text1"/>
        </w:rPr>
        <w:t>удобную одежду по сезону</w:t>
      </w:r>
      <w:r w:rsidR="005D53D1" w:rsidRPr="00324AED">
        <w:rPr>
          <w:rStyle w:val="gdlr-core-icon-list-content"/>
          <w:rFonts w:ascii="Montserrat" w:hAnsi="Montserrat" w:cs="Arial"/>
          <w:i w:val="0"/>
          <w:color w:val="000000" w:themeColor="text1"/>
        </w:rPr>
        <w:t xml:space="preserve"> </w:t>
      </w:r>
    </w:p>
    <w:p w14:paraId="50720730" w14:textId="77777777" w:rsidR="004F0111" w:rsidRPr="00324AED" w:rsidRDefault="00F57E31" w:rsidP="00ED3F1A">
      <w:pPr>
        <w:numPr>
          <w:ilvl w:val="0"/>
          <w:numId w:val="34"/>
        </w:numPr>
        <w:shd w:val="clear" w:color="auto" w:fill="FFFFFF"/>
        <w:spacing w:after="0" w:line="240" w:lineRule="auto"/>
        <w:ind w:left="993" w:hanging="567"/>
        <w:rPr>
          <w:rFonts w:ascii="Montserrat" w:hAnsi="Montserrat" w:cs="Arial"/>
          <w:i w:val="0"/>
          <w:color w:val="000000"/>
        </w:rPr>
      </w:pPr>
      <w:r w:rsidRPr="00324AED">
        <w:rPr>
          <w:rStyle w:val="gdlr-core-icon-list-content"/>
          <w:rFonts w:ascii="Montserrat" w:hAnsi="Montserrat" w:cs="Arial"/>
          <w:i w:val="0"/>
          <w:color w:val="000000" w:themeColor="text1"/>
        </w:rPr>
        <w:t>удобную спортивную обувь</w:t>
      </w:r>
    </w:p>
    <w:p w14:paraId="418AA7E3" w14:textId="77777777" w:rsidR="004F0111" w:rsidRPr="00324AED" w:rsidRDefault="00F57E31" w:rsidP="00ED3F1A">
      <w:pPr>
        <w:numPr>
          <w:ilvl w:val="0"/>
          <w:numId w:val="34"/>
        </w:numPr>
        <w:shd w:val="clear" w:color="auto" w:fill="FFFFFF"/>
        <w:spacing w:after="0" w:line="240" w:lineRule="auto"/>
        <w:ind w:left="993" w:hanging="567"/>
        <w:rPr>
          <w:rFonts w:ascii="Montserrat" w:hAnsi="Montserrat" w:cs="Arial"/>
          <w:i w:val="0"/>
          <w:color w:val="000000"/>
        </w:rPr>
      </w:pPr>
      <w:r w:rsidRPr="00324AED">
        <w:rPr>
          <w:rStyle w:val="gdlr-core-icon-list-content"/>
          <w:rFonts w:ascii="Montserrat" w:hAnsi="Montserrat" w:cs="Arial"/>
          <w:i w:val="0"/>
          <w:color w:val="000000" w:themeColor="text1"/>
        </w:rPr>
        <w:t>плащ-дождевик</w:t>
      </w:r>
      <w:r w:rsidR="00190222" w:rsidRPr="00324AED">
        <w:rPr>
          <w:rStyle w:val="gdlr-core-icon-list-content"/>
          <w:rFonts w:ascii="Montserrat" w:hAnsi="Montserrat" w:cs="Arial"/>
          <w:i w:val="0"/>
          <w:color w:val="000000" w:themeColor="text1"/>
        </w:rPr>
        <w:t xml:space="preserve"> или зонтик</w:t>
      </w:r>
    </w:p>
    <w:p w14:paraId="7F577512" w14:textId="77777777" w:rsidR="004F0111" w:rsidRPr="00324AED" w:rsidRDefault="00F57E31" w:rsidP="00ED3F1A">
      <w:pPr>
        <w:numPr>
          <w:ilvl w:val="0"/>
          <w:numId w:val="34"/>
        </w:numPr>
        <w:shd w:val="clear" w:color="auto" w:fill="FFFFFF"/>
        <w:spacing w:after="0" w:line="240" w:lineRule="auto"/>
        <w:ind w:left="993" w:hanging="567"/>
        <w:rPr>
          <w:rFonts w:ascii="Montserrat" w:hAnsi="Montserrat" w:cs="Arial"/>
          <w:i w:val="0"/>
          <w:color w:val="000000"/>
        </w:rPr>
      </w:pPr>
      <w:r w:rsidRPr="00324AED">
        <w:rPr>
          <w:rStyle w:val="gdlr-core-icon-list-content"/>
          <w:rFonts w:ascii="Montserrat" w:hAnsi="Montserrat" w:cs="Arial"/>
          <w:i w:val="0"/>
          <w:color w:val="000000" w:themeColor="text1"/>
        </w:rPr>
        <w:t>солнцезащитные очки и крем</w:t>
      </w:r>
    </w:p>
    <w:p w14:paraId="1ADC42A4" w14:textId="77777777" w:rsidR="004F0111" w:rsidRPr="00324AED" w:rsidRDefault="00F57E31" w:rsidP="00ED3F1A">
      <w:pPr>
        <w:numPr>
          <w:ilvl w:val="0"/>
          <w:numId w:val="34"/>
        </w:numPr>
        <w:shd w:val="clear" w:color="auto" w:fill="FFFFFF"/>
        <w:spacing w:after="0" w:line="240" w:lineRule="auto"/>
        <w:ind w:left="851" w:hanging="425"/>
        <w:rPr>
          <w:rFonts w:ascii="Montserrat" w:hAnsi="Montserrat" w:cs="Arial"/>
          <w:i w:val="0"/>
          <w:color w:val="000000"/>
        </w:rPr>
      </w:pPr>
      <w:r w:rsidRPr="00324AED">
        <w:rPr>
          <w:rStyle w:val="gdlr-core-icon-list-content"/>
          <w:rFonts w:ascii="Montserrat" w:hAnsi="Montserrat" w:cs="Arial"/>
          <w:i w:val="0"/>
          <w:color w:val="000000" w:themeColor="text1"/>
        </w:rPr>
        <w:t>личную аптечку и средство от укусов насекомых (при необходимости)</w:t>
      </w:r>
    </w:p>
    <w:p w14:paraId="0EF54361" w14:textId="77777777" w:rsidR="004F0111" w:rsidRPr="001C2F0F" w:rsidRDefault="005A39EF" w:rsidP="00ED3F1A">
      <w:pPr>
        <w:numPr>
          <w:ilvl w:val="0"/>
          <w:numId w:val="34"/>
        </w:numPr>
        <w:shd w:val="clear" w:color="auto" w:fill="FFFFFF"/>
        <w:spacing w:after="0" w:line="240" w:lineRule="auto"/>
        <w:ind w:left="851" w:hanging="425"/>
        <w:rPr>
          <w:rFonts w:ascii="Montserrat" w:hAnsi="Montserrat"/>
          <w:b/>
          <w:color w:val="E36C0A"/>
        </w:rPr>
      </w:pPr>
      <w:r w:rsidRPr="00324AED">
        <w:rPr>
          <w:rFonts w:ascii="Montserrat" w:hAnsi="Montserrat" w:cs="Times New Roman"/>
          <w:i w:val="0"/>
          <w:iCs w:val="0"/>
        </w:rPr>
        <w:t>деньги</w:t>
      </w:r>
      <w:r w:rsidR="00F57E31" w:rsidRPr="00324AED">
        <w:rPr>
          <w:rFonts w:ascii="Montserrat" w:hAnsi="Montserrat" w:cs="Times New Roman"/>
          <w:i w:val="0"/>
          <w:iCs w:val="0"/>
        </w:rPr>
        <w:t xml:space="preserve"> на личные цели</w:t>
      </w:r>
    </w:p>
    <w:p w14:paraId="2F5B0CEB" w14:textId="77777777" w:rsidR="001C2F0F" w:rsidRDefault="001C2F0F" w:rsidP="00ED3F1A">
      <w:pPr>
        <w:shd w:val="clear" w:color="auto" w:fill="FFFFFF"/>
        <w:spacing w:after="0" w:line="240" w:lineRule="auto"/>
        <w:rPr>
          <w:rFonts w:ascii="Montserrat" w:hAnsi="Montserrat" w:cs="Times New Roman"/>
          <w:i w:val="0"/>
          <w:iCs w:val="0"/>
        </w:rPr>
      </w:pPr>
    </w:p>
    <w:p w14:paraId="2A9573A2" w14:textId="77777777" w:rsidR="00ED3F1A" w:rsidRDefault="00ED3F1A" w:rsidP="00ED3F1A">
      <w:pPr>
        <w:spacing w:after="0" w:line="240" w:lineRule="auto"/>
        <w:rPr>
          <w:noProof/>
          <w:lang w:eastAsia="ru-RU"/>
        </w:rPr>
      </w:pPr>
    </w:p>
    <w:p w14:paraId="0E3C8EE4" w14:textId="4281D14A" w:rsidR="003E2A17" w:rsidRPr="006F3498" w:rsidRDefault="003E2A17" w:rsidP="00ED3F1A">
      <w:pPr>
        <w:spacing w:after="0" w:line="240" w:lineRule="auto"/>
        <w:jc w:val="center"/>
        <w:rPr>
          <w:rFonts w:ascii="Montserrat" w:hAnsi="Montserrat"/>
          <w:b/>
          <w:i w:val="0"/>
          <w:color w:val="000000" w:themeColor="text1"/>
        </w:rPr>
      </w:pPr>
      <w:r>
        <w:rPr>
          <w:rFonts w:ascii="Montserrat" w:hAnsi="Montserrat"/>
          <w:b/>
          <w:i w:val="0"/>
          <w:color w:val="000000" w:themeColor="text1"/>
          <w:sz w:val="32"/>
        </w:rPr>
        <w:br/>
        <w:t>Стоимость тура</w:t>
      </w:r>
      <w:r w:rsidR="00ED3F1A">
        <w:rPr>
          <w:rFonts w:ascii="Montserrat" w:hAnsi="Montserrat"/>
          <w:b/>
          <w:i w:val="0"/>
          <w:color w:val="000000" w:themeColor="text1"/>
          <w:sz w:val="32"/>
        </w:rPr>
        <w:t xml:space="preserve"> (нетто)</w:t>
      </w:r>
    </w:p>
    <w:tbl>
      <w:tblPr>
        <w:tblStyle w:val="af2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29"/>
        <w:gridCol w:w="945"/>
        <w:gridCol w:w="945"/>
        <w:gridCol w:w="945"/>
        <w:gridCol w:w="945"/>
        <w:gridCol w:w="945"/>
        <w:gridCol w:w="945"/>
      </w:tblGrid>
      <w:tr w:rsidR="00F63280" w14:paraId="369E065A" w14:textId="77777777" w:rsidTr="006C1E42"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4EB58" w14:textId="77777777" w:rsidR="00F63280" w:rsidRDefault="00F63280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b/>
                <w:i w:val="0"/>
                <w:color w:val="000000" w:themeColor="text1"/>
                <w:sz w:val="24"/>
                <w:szCs w:val="24"/>
              </w:rPr>
              <w:t>Название отеля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561FE" w14:textId="77777777" w:rsidR="00F63280" w:rsidRDefault="00F63280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b/>
                <w:i w:val="0"/>
                <w:color w:val="000000" w:themeColor="text1"/>
                <w:sz w:val="24"/>
                <w:szCs w:val="24"/>
              </w:rPr>
              <w:t xml:space="preserve">Стоимость тура </w:t>
            </w:r>
          </w:p>
          <w:p w14:paraId="504D0AA4" w14:textId="77777777" w:rsidR="00F63280" w:rsidRDefault="00F63280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b/>
                <w:i w:val="0"/>
                <w:color w:val="000000" w:themeColor="text1"/>
                <w:sz w:val="24"/>
                <w:szCs w:val="24"/>
              </w:rPr>
              <w:t>на 1 человека, руб.</w:t>
            </w:r>
          </w:p>
        </w:tc>
      </w:tr>
      <w:tr w:rsidR="00F63280" w14:paraId="71BF212D" w14:textId="77777777" w:rsidTr="006C1E42"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67D30" w14:textId="77777777" w:rsidR="00F63280" w:rsidRDefault="00F63280" w:rsidP="006C1E42">
            <w:pPr>
              <w:spacing w:line="240" w:lineRule="auto"/>
              <w:rPr>
                <w:rFonts w:ascii="Montserrat" w:hAnsi="Montserrat" w:cs="Helvetica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9A1D" w14:textId="77777777" w:rsidR="00F63280" w:rsidRDefault="00F63280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b/>
                <w:i w:val="0"/>
                <w:color w:val="000000" w:themeColor="text1"/>
                <w:sz w:val="24"/>
                <w:szCs w:val="24"/>
              </w:rPr>
              <w:t>10+1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3829" w14:textId="77777777" w:rsidR="00F63280" w:rsidRDefault="00F63280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b/>
                <w:i w:val="0"/>
                <w:color w:val="000000" w:themeColor="text1"/>
                <w:sz w:val="24"/>
                <w:szCs w:val="24"/>
              </w:rPr>
              <w:t>15+1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2667" w14:textId="77777777" w:rsidR="00F63280" w:rsidRDefault="00F63280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b/>
                <w:i w:val="0"/>
                <w:color w:val="000000" w:themeColor="text1"/>
                <w:sz w:val="24"/>
                <w:szCs w:val="24"/>
              </w:rPr>
              <w:t>20+2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2F62" w14:textId="77777777" w:rsidR="00F63280" w:rsidRDefault="00F63280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b/>
                <w:i w:val="0"/>
                <w:color w:val="000000" w:themeColor="text1"/>
                <w:sz w:val="24"/>
                <w:szCs w:val="24"/>
              </w:rPr>
              <w:t>25+2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A702" w14:textId="77777777" w:rsidR="00F63280" w:rsidRDefault="00F63280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b/>
                <w:i w:val="0"/>
                <w:color w:val="000000" w:themeColor="text1"/>
                <w:sz w:val="24"/>
                <w:szCs w:val="24"/>
              </w:rPr>
              <w:t>30+3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BA7C" w14:textId="77777777" w:rsidR="00F63280" w:rsidRDefault="00F63280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b/>
                <w:i w:val="0"/>
                <w:color w:val="000000" w:themeColor="text1"/>
                <w:sz w:val="24"/>
                <w:szCs w:val="24"/>
              </w:rPr>
              <w:t>40+4</w:t>
            </w:r>
          </w:p>
        </w:tc>
      </w:tr>
      <w:tr w:rsidR="001E5A81" w:rsidRPr="00E94BF6" w14:paraId="3AC044F0" w14:textId="77777777" w:rsidTr="006C1E42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BE8C" w14:textId="77777777" w:rsidR="001E5A81" w:rsidRPr="00E94BF6" w:rsidRDefault="001E5A81" w:rsidP="006C1E42">
            <w:pPr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18"/>
                <w:szCs w:val="18"/>
              </w:rPr>
            </w:pPr>
            <w:r w:rsidRPr="00E94BF6">
              <w:rPr>
                <w:rFonts w:ascii="Montserrat" w:hAnsi="Montserrat" w:cs="Helvetica"/>
                <w:b/>
                <w:i w:val="0"/>
                <w:color w:val="000000" w:themeColor="text1"/>
                <w:sz w:val="18"/>
                <w:szCs w:val="18"/>
              </w:rPr>
              <w:t>Хостел</w:t>
            </w:r>
            <w:r w:rsidRPr="00E94BF6">
              <w:rPr>
                <w:rFonts w:ascii="Montserrat" w:hAnsi="Montserrat" w:cs="Helvetica"/>
                <w:i w:val="0"/>
                <w:color w:val="000000" w:themeColor="text1"/>
                <w:sz w:val="18"/>
                <w:szCs w:val="18"/>
              </w:rPr>
              <w:t>, 6-13-ти местные общие номера</w:t>
            </w:r>
          </w:p>
          <w:p w14:paraId="6962DCCB" w14:textId="77777777" w:rsidR="001E5A81" w:rsidRDefault="001E5A81" w:rsidP="006C1E42">
            <w:pPr>
              <w:spacing w:line="240" w:lineRule="auto"/>
              <w:jc w:val="center"/>
              <w:rPr>
                <w:rFonts w:ascii="Montserrat" w:hAnsi="Montserrat" w:cs="Helvetica"/>
                <w:b/>
                <w:i w:val="0"/>
                <w:color w:val="000000" w:themeColor="text1"/>
                <w:sz w:val="24"/>
                <w:szCs w:val="24"/>
              </w:rPr>
            </w:pPr>
            <w:r w:rsidRPr="00E94BF6">
              <w:rPr>
                <w:rFonts w:ascii="Montserrat" w:hAnsi="Montserrat" w:cs="Helvetica"/>
                <w:i w:val="0"/>
                <w:color w:val="000000" w:themeColor="text1"/>
                <w:sz w:val="18"/>
                <w:szCs w:val="18"/>
              </w:rPr>
              <w:t>с/у, душ на этаже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5315" w14:textId="595F21F2" w:rsidR="001E5A81" w:rsidRPr="00E94BF6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19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900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FF5B" w14:textId="4EC1743D" w:rsidR="001E5A81" w:rsidRPr="00E94BF6" w:rsidRDefault="00ED3F1A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18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100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1EC7" w14:textId="6AE4448E" w:rsidR="001E5A81" w:rsidRPr="00E94BF6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17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800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6E2B" w14:textId="3D0F00B3" w:rsidR="001E5A81" w:rsidRPr="00E94BF6" w:rsidRDefault="00ED3F1A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16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700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321A" w14:textId="5DEF88F3" w:rsidR="001E5A81" w:rsidRPr="00E94BF6" w:rsidRDefault="00ED3F1A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16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600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D80E" w14:textId="610F3873" w:rsidR="001E5A81" w:rsidRPr="00E94BF6" w:rsidRDefault="00ED3F1A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16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500</w:t>
            </w:r>
          </w:p>
        </w:tc>
      </w:tr>
      <w:tr w:rsidR="001E5A81" w:rsidRPr="007348E2" w14:paraId="7FA366C0" w14:textId="77777777" w:rsidTr="006C1E42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7956" w14:textId="77777777" w:rsidR="001E5A81" w:rsidRPr="00E94BF6" w:rsidRDefault="001E5A81" w:rsidP="006C1E42">
            <w:pPr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18"/>
                <w:szCs w:val="18"/>
              </w:rPr>
            </w:pPr>
            <w:r w:rsidRPr="00E94BF6">
              <w:rPr>
                <w:rFonts w:ascii="Montserrat" w:hAnsi="Montserrat" w:cs="Helvetica"/>
                <w:b/>
                <w:i w:val="0"/>
                <w:color w:val="000000" w:themeColor="text1"/>
                <w:sz w:val="18"/>
                <w:szCs w:val="18"/>
              </w:rPr>
              <w:t xml:space="preserve">Гостиница «Лига Чемпионов», </w:t>
            </w:r>
            <w:r w:rsidRPr="00E94BF6">
              <w:rPr>
                <w:rFonts w:ascii="Montserrat" w:hAnsi="Montserrat" w:cs="Helvetica"/>
                <w:i w:val="0"/>
                <w:color w:val="000000" w:themeColor="text1"/>
                <w:sz w:val="18"/>
                <w:szCs w:val="18"/>
              </w:rPr>
              <w:t>3-4-х местные «эконом»</w:t>
            </w:r>
          </w:p>
          <w:p w14:paraId="0838CEDB" w14:textId="77777777" w:rsidR="001E5A81" w:rsidRPr="00E94BF6" w:rsidRDefault="001E5A81" w:rsidP="006C1E42">
            <w:pPr>
              <w:spacing w:line="240" w:lineRule="auto"/>
              <w:jc w:val="center"/>
              <w:rPr>
                <w:rFonts w:ascii="Montserrat" w:hAnsi="Montserrat" w:cs="Helvetica"/>
                <w:b/>
                <w:i w:val="0"/>
                <w:color w:val="000000" w:themeColor="text1"/>
                <w:sz w:val="18"/>
                <w:szCs w:val="18"/>
              </w:rPr>
            </w:pPr>
            <w:r w:rsidRPr="00E94BF6">
              <w:rPr>
                <w:rFonts w:ascii="Montserrat" w:hAnsi="Montserrat" w:cs="Helvetica"/>
                <w:i w:val="0"/>
                <w:color w:val="000000" w:themeColor="text1"/>
                <w:sz w:val="18"/>
                <w:szCs w:val="18"/>
              </w:rPr>
              <w:t>с/у, душ, ТВ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6FB8" w14:textId="297D49E7" w:rsidR="001E5A81" w:rsidRPr="007348E2" w:rsidRDefault="00ED3F1A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23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100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963F" w14:textId="0E41A814" w:rsidR="001E5A81" w:rsidRPr="007348E2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21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200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D5C3" w14:textId="4611C5E1" w:rsidR="001E5A81" w:rsidRPr="007348E2" w:rsidRDefault="00ED3F1A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22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000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82BD" w14:textId="7FC212E9" w:rsidR="001E5A81" w:rsidRPr="007348E2" w:rsidRDefault="00ED3F1A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20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100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71E4" w14:textId="1DD8D08C" w:rsidR="001E5A81" w:rsidRPr="007348E2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20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000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FA84" w14:textId="2B142B74" w:rsidR="001E5A81" w:rsidRPr="007348E2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19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900</w:t>
            </w:r>
          </w:p>
        </w:tc>
      </w:tr>
      <w:tr w:rsidR="001E5A81" w:rsidRPr="0000332D" w14:paraId="33426C14" w14:textId="77777777" w:rsidTr="006C1E42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DAEC" w14:textId="77777777" w:rsidR="001E5A81" w:rsidRPr="00E94BF6" w:rsidRDefault="001E5A81" w:rsidP="006C1E42">
            <w:pPr>
              <w:spacing w:line="0" w:lineRule="atLeast"/>
              <w:jc w:val="center"/>
              <w:rPr>
                <w:rFonts w:ascii="Montserrat" w:hAnsi="Montserrat" w:cs="Times New Roman"/>
                <w:bCs/>
                <w:i w:val="0"/>
                <w:iCs w:val="0"/>
                <w:sz w:val="18"/>
                <w:szCs w:val="18"/>
              </w:rPr>
            </w:pPr>
            <w:r w:rsidRPr="00E94BF6">
              <w:rPr>
                <w:rFonts w:ascii="Montserrat" w:hAnsi="Montserrat" w:cs="Times New Roman"/>
                <w:b/>
                <w:bCs/>
                <w:i w:val="0"/>
                <w:iCs w:val="0"/>
                <w:sz w:val="18"/>
                <w:szCs w:val="18"/>
              </w:rPr>
              <w:t xml:space="preserve">Отель «Машук»**, </w:t>
            </w:r>
            <w:r w:rsidRPr="00E94BF6">
              <w:rPr>
                <w:rFonts w:ascii="Montserrat" w:hAnsi="Montserrat" w:cs="Times New Roman"/>
                <w:bCs/>
                <w:i w:val="0"/>
                <w:iCs w:val="0"/>
                <w:sz w:val="18"/>
                <w:szCs w:val="18"/>
              </w:rPr>
              <w:t>2-х местный стандартный</w:t>
            </w:r>
          </w:p>
          <w:p w14:paraId="21405D4A" w14:textId="77777777" w:rsidR="001E5A81" w:rsidRPr="00E94BF6" w:rsidRDefault="001E5A81" w:rsidP="006C1E42">
            <w:pPr>
              <w:spacing w:line="240" w:lineRule="auto"/>
              <w:jc w:val="center"/>
              <w:rPr>
                <w:rFonts w:ascii="Montserrat" w:hAnsi="Montserrat" w:cs="Helvetica"/>
                <w:b/>
                <w:i w:val="0"/>
                <w:color w:val="000000" w:themeColor="text1"/>
                <w:sz w:val="18"/>
                <w:szCs w:val="18"/>
              </w:rPr>
            </w:pPr>
            <w:r w:rsidRPr="00E94BF6">
              <w:rPr>
                <w:rFonts w:ascii="Montserrat" w:hAnsi="Montserrat" w:cs="Times New Roman"/>
                <w:bCs/>
                <w:i w:val="0"/>
                <w:iCs w:val="0"/>
                <w:sz w:val="18"/>
                <w:szCs w:val="18"/>
              </w:rPr>
              <w:t>с/у, душ, ТВ, холодильник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9349" w14:textId="3B039DB2" w:rsidR="001E5A81" w:rsidRPr="0000332D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26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600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2238" w14:textId="79CBBD48" w:rsidR="001E5A81" w:rsidRPr="0000332D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24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600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C238" w14:textId="09D3BB3E" w:rsidR="001E5A81" w:rsidRPr="0000332D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25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500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AC32" w14:textId="44BCF725" w:rsidR="001E5A81" w:rsidRPr="0000332D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23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500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C971" w14:textId="6E272B37" w:rsidR="001E5A81" w:rsidRPr="0000332D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23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400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AE45" w14:textId="142ED508" w:rsidR="001E5A81" w:rsidRPr="0000332D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23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300</w:t>
            </w:r>
          </w:p>
        </w:tc>
      </w:tr>
      <w:tr w:rsidR="001E5A81" w:rsidRPr="0000332D" w14:paraId="6B67448A" w14:textId="77777777" w:rsidTr="006C1E42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FB08" w14:textId="77777777" w:rsidR="001E5A81" w:rsidRPr="00E94BF6" w:rsidRDefault="001E5A81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bCs/>
                <w:i w:val="0"/>
                <w:color w:val="000000" w:themeColor="text1"/>
                <w:sz w:val="18"/>
                <w:szCs w:val="18"/>
              </w:rPr>
            </w:pPr>
            <w:r w:rsidRPr="00E94BF6">
              <w:rPr>
                <w:rFonts w:ascii="Montserrat" w:hAnsi="Montserrat" w:cs="Helvetica"/>
                <w:b/>
                <w:bCs/>
                <w:i w:val="0"/>
                <w:color w:val="000000" w:themeColor="text1"/>
                <w:sz w:val="18"/>
                <w:szCs w:val="18"/>
              </w:rPr>
              <w:t>Гостиница «Интурист»***,</w:t>
            </w:r>
            <w:r w:rsidRPr="00E94BF6">
              <w:rPr>
                <w:rFonts w:ascii="Montserrat" w:hAnsi="Montserrat" w:cs="Helvetica"/>
                <w:bCs/>
                <w:i w:val="0"/>
                <w:color w:val="000000" w:themeColor="text1"/>
                <w:sz w:val="18"/>
                <w:szCs w:val="18"/>
              </w:rPr>
              <w:t xml:space="preserve"> 2-х местный стандартный </w:t>
            </w:r>
          </w:p>
          <w:p w14:paraId="23032B7D" w14:textId="77777777" w:rsidR="001E5A81" w:rsidRPr="00E94BF6" w:rsidRDefault="001E5A81" w:rsidP="006C1E42">
            <w:pPr>
              <w:spacing w:line="240" w:lineRule="auto"/>
              <w:jc w:val="center"/>
              <w:rPr>
                <w:rFonts w:ascii="Montserrat" w:hAnsi="Montserrat" w:cs="Helvetica"/>
                <w:b/>
                <w:i w:val="0"/>
                <w:color w:val="000000" w:themeColor="text1"/>
                <w:sz w:val="18"/>
                <w:szCs w:val="18"/>
              </w:rPr>
            </w:pPr>
            <w:r w:rsidRPr="00E94BF6">
              <w:rPr>
                <w:rFonts w:ascii="Montserrat" w:hAnsi="Montserrat" w:cs="Helvetica"/>
                <w:bCs/>
                <w:i w:val="0"/>
                <w:color w:val="000000" w:themeColor="text1"/>
                <w:sz w:val="18"/>
                <w:szCs w:val="18"/>
              </w:rPr>
              <w:t>с/у, душ, ТВ, холодильник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1C1F" w14:textId="55DF5172" w:rsidR="001E5A81" w:rsidRPr="0000332D" w:rsidRDefault="00ED3F1A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27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000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B691" w14:textId="2237A868" w:rsidR="001E5A81" w:rsidRPr="0000332D" w:rsidRDefault="00ED3F1A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25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000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A254" w14:textId="75AE8E78" w:rsidR="001E5A81" w:rsidRPr="0000332D" w:rsidRDefault="00ED3F1A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26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000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5F90" w14:textId="46E54198" w:rsidR="001E5A81" w:rsidRPr="0000332D" w:rsidRDefault="00ED3F1A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24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000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D247" w14:textId="2DBAD667" w:rsidR="001E5A81" w:rsidRPr="0000332D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23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900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EC20" w14:textId="27CC6D32" w:rsidR="001E5A81" w:rsidRPr="0000332D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23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800</w:t>
            </w:r>
          </w:p>
        </w:tc>
      </w:tr>
      <w:tr w:rsidR="001E5A81" w14:paraId="2511BE86" w14:textId="77777777" w:rsidTr="006C1E42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55D2" w14:textId="77777777" w:rsidR="001E5A81" w:rsidRPr="00E94BF6" w:rsidRDefault="001E5A81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18"/>
                <w:szCs w:val="18"/>
              </w:rPr>
            </w:pPr>
            <w:r w:rsidRPr="00E94BF6">
              <w:rPr>
                <w:rFonts w:ascii="Montserrat" w:hAnsi="Montserrat" w:cs="Helvetica"/>
                <w:b/>
                <w:i w:val="0"/>
                <w:color w:val="000000" w:themeColor="text1"/>
                <w:sz w:val="18"/>
                <w:szCs w:val="18"/>
              </w:rPr>
              <w:t xml:space="preserve">Отель «Бугарь»****, </w:t>
            </w:r>
            <w:r w:rsidRPr="00E94BF6">
              <w:rPr>
                <w:rFonts w:ascii="Montserrat" w:hAnsi="Montserrat" w:cs="Helvetica"/>
                <w:i w:val="0"/>
                <w:color w:val="000000" w:themeColor="text1"/>
                <w:sz w:val="18"/>
                <w:szCs w:val="18"/>
              </w:rPr>
              <w:t>2-х местный стандартный</w:t>
            </w:r>
          </w:p>
          <w:p w14:paraId="41924483" w14:textId="77777777" w:rsidR="001E5A81" w:rsidRPr="00E94BF6" w:rsidRDefault="001E5A81" w:rsidP="006C1E42">
            <w:pPr>
              <w:spacing w:line="240" w:lineRule="auto"/>
              <w:jc w:val="center"/>
              <w:rPr>
                <w:rFonts w:ascii="Montserrat" w:hAnsi="Montserrat" w:cs="Helvetica"/>
                <w:b/>
                <w:i w:val="0"/>
                <w:color w:val="000000" w:themeColor="text1"/>
                <w:sz w:val="18"/>
                <w:szCs w:val="18"/>
              </w:rPr>
            </w:pPr>
            <w:r w:rsidRPr="00E94BF6">
              <w:rPr>
                <w:rFonts w:ascii="Montserrat" w:hAnsi="Montserrat" w:cs="Helvetica"/>
                <w:i w:val="0"/>
                <w:color w:val="000000" w:themeColor="text1"/>
                <w:sz w:val="18"/>
                <w:szCs w:val="18"/>
              </w:rPr>
              <w:t>душ, туалет, ТВ, холодильник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2CBC" w14:textId="72176C17" w:rsidR="001E5A81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28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600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E549" w14:textId="50E01B75" w:rsidR="001E5A81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26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600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1C2D" w14:textId="13AA4B14" w:rsidR="001E5A81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27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600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D187" w14:textId="65EF1A14" w:rsidR="001E5A81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25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600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E02A" w14:textId="413222BF" w:rsidR="001E5A81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25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500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86F8" w14:textId="3057237B" w:rsidR="001E5A81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25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400</w:t>
            </w:r>
          </w:p>
        </w:tc>
      </w:tr>
      <w:tr w:rsidR="001E5A81" w14:paraId="3CD4843F" w14:textId="77777777" w:rsidTr="006C1E42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D9D8" w14:textId="77777777" w:rsidR="001E5A81" w:rsidRPr="00E94BF6" w:rsidRDefault="001E5A81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bCs/>
                <w:i w:val="0"/>
                <w:color w:val="000000" w:themeColor="text1"/>
                <w:sz w:val="18"/>
                <w:szCs w:val="18"/>
              </w:rPr>
            </w:pPr>
            <w:r w:rsidRPr="00E94BF6">
              <w:rPr>
                <w:rFonts w:ascii="Montserrat" w:hAnsi="Montserrat" w:cs="Helvetica"/>
                <w:b/>
                <w:bCs/>
                <w:i w:val="0"/>
                <w:color w:val="000000" w:themeColor="text1"/>
                <w:sz w:val="18"/>
                <w:szCs w:val="18"/>
              </w:rPr>
              <w:t>Гостиница «</w:t>
            </w:r>
            <w:r>
              <w:rPr>
                <w:rFonts w:ascii="Montserrat" w:hAnsi="Montserrat" w:cs="Helvetica"/>
                <w:b/>
                <w:bCs/>
                <w:i w:val="0"/>
                <w:color w:val="000000" w:themeColor="text1"/>
                <w:sz w:val="18"/>
                <w:szCs w:val="18"/>
              </w:rPr>
              <w:t>Бештау</w:t>
            </w:r>
            <w:r w:rsidRPr="00E94BF6">
              <w:rPr>
                <w:rFonts w:ascii="Montserrat" w:hAnsi="Montserrat" w:cs="Helvetica"/>
                <w:b/>
                <w:bCs/>
                <w:i w:val="0"/>
                <w:color w:val="000000" w:themeColor="text1"/>
                <w:sz w:val="18"/>
                <w:szCs w:val="18"/>
              </w:rPr>
              <w:t>»***,</w:t>
            </w:r>
            <w:r w:rsidRPr="00E94BF6">
              <w:rPr>
                <w:rFonts w:ascii="Montserrat" w:hAnsi="Montserrat" w:cs="Helvetica"/>
                <w:bCs/>
                <w:i w:val="0"/>
                <w:color w:val="000000" w:themeColor="text1"/>
                <w:sz w:val="18"/>
                <w:szCs w:val="18"/>
              </w:rPr>
              <w:t xml:space="preserve"> 2-х местный стандартный </w:t>
            </w:r>
          </w:p>
          <w:p w14:paraId="4BA01207" w14:textId="77777777" w:rsidR="001E5A81" w:rsidRPr="00E94BF6" w:rsidRDefault="001E5A81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b/>
                <w:i w:val="0"/>
                <w:color w:val="000000" w:themeColor="text1"/>
                <w:sz w:val="18"/>
                <w:szCs w:val="18"/>
              </w:rPr>
            </w:pPr>
            <w:r w:rsidRPr="00E94BF6">
              <w:rPr>
                <w:rFonts w:ascii="Montserrat" w:hAnsi="Montserrat" w:cs="Helvetica"/>
                <w:bCs/>
                <w:i w:val="0"/>
                <w:color w:val="000000" w:themeColor="text1"/>
                <w:sz w:val="18"/>
                <w:szCs w:val="18"/>
              </w:rPr>
              <w:t>с/у, душ, ТВ, холодильник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7939" w14:textId="7CC95361" w:rsidR="001E5A81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28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900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6202" w14:textId="133B1752" w:rsidR="001E5A81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26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800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F2EB" w14:textId="0DC7FB78" w:rsidR="001E5A81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27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800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F585" w14:textId="4050F564" w:rsidR="001E5A81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25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900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A21E" w14:textId="23A21299" w:rsidR="001E5A81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25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800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3895" w14:textId="555BB77A" w:rsidR="001E5A81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25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700</w:t>
            </w:r>
          </w:p>
        </w:tc>
      </w:tr>
      <w:tr w:rsidR="001E5A81" w14:paraId="4C5A7FB5" w14:textId="77777777" w:rsidTr="006C1E42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2FBE" w14:textId="77777777" w:rsidR="001E5A81" w:rsidRPr="00E94BF6" w:rsidRDefault="001E5A81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bCs/>
                <w:i w:val="0"/>
                <w:color w:val="000000" w:themeColor="text1"/>
                <w:sz w:val="18"/>
                <w:szCs w:val="18"/>
              </w:rPr>
            </w:pPr>
            <w:r w:rsidRPr="00E94BF6">
              <w:rPr>
                <w:rFonts w:ascii="Montserrat" w:hAnsi="Montserrat" w:cs="Helvetica"/>
                <w:b/>
                <w:bCs/>
                <w:i w:val="0"/>
                <w:color w:val="000000" w:themeColor="text1"/>
                <w:sz w:val="18"/>
                <w:szCs w:val="18"/>
              </w:rPr>
              <w:t>Гостиница «</w:t>
            </w:r>
            <w:r>
              <w:rPr>
                <w:rFonts w:ascii="Montserrat" w:hAnsi="Montserrat" w:cs="Helvetica"/>
                <w:b/>
                <w:bCs/>
                <w:i w:val="0"/>
                <w:color w:val="000000" w:themeColor="text1"/>
                <w:sz w:val="18"/>
                <w:szCs w:val="18"/>
              </w:rPr>
              <w:t>Бештау</w:t>
            </w:r>
            <w:r w:rsidRPr="00E94BF6">
              <w:rPr>
                <w:rFonts w:ascii="Montserrat" w:hAnsi="Montserrat" w:cs="Helvetica"/>
                <w:b/>
                <w:bCs/>
                <w:i w:val="0"/>
                <w:color w:val="000000" w:themeColor="text1"/>
                <w:sz w:val="18"/>
                <w:szCs w:val="18"/>
              </w:rPr>
              <w:t>»***,</w:t>
            </w:r>
            <w:r w:rsidRPr="00E94BF6">
              <w:rPr>
                <w:rFonts w:ascii="Montserrat" w:hAnsi="Montserrat" w:cs="Helvetica"/>
                <w:bCs/>
                <w:i w:val="0"/>
                <w:color w:val="000000" w:themeColor="text1"/>
                <w:sz w:val="18"/>
                <w:szCs w:val="18"/>
              </w:rPr>
              <w:t xml:space="preserve"> 2-х местный </w:t>
            </w:r>
            <w:r>
              <w:rPr>
                <w:rFonts w:ascii="Montserrat" w:hAnsi="Montserrat" w:cs="Helvetica"/>
                <w:bCs/>
                <w:i w:val="0"/>
                <w:color w:val="000000" w:themeColor="text1"/>
                <w:sz w:val="18"/>
                <w:szCs w:val="18"/>
              </w:rPr>
              <w:t>«Комфорт»</w:t>
            </w:r>
          </w:p>
          <w:p w14:paraId="634E511B" w14:textId="77777777" w:rsidR="001E5A81" w:rsidRPr="00E94BF6" w:rsidRDefault="001E5A81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b/>
                <w:bCs/>
                <w:i w:val="0"/>
                <w:color w:val="000000" w:themeColor="text1"/>
                <w:sz w:val="18"/>
                <w:szCs w:val="18"/>
              </w:rPr>
            </w:pPr>
            <w:r w:rsidRPr="00E94BF6">
              <w:rPr>
                <w:rFonts w:ascii="Montserrat" w:hAnsi="Montserrat" w:cs="Helvetica"/>
                <w:bCs/>
                <w:i w:val="0"/>
                <w:color w:val="000000" w:themeColor="text1"/>
                <w:sz w:val="18"/>
                <w:szCs w:val="18"/>
              </w:rPr>
              <w:t>с/у, душ, ТВ, холодильник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64C8" w14:textId="583003B4" w:rsidR="001E5A81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30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300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1CAE" w14:textId="513B4EE9" w:rsidR="001E5A81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28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200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18C0" w14:textId="57FF32F4" w:rsidR="001E5A81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29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300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59E9" w14:textId="22AEDAF9" w:rsidR="001E5A81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27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300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2984" w14:textId="64953AA1" w:rsidR="001E5A81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27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200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A01E" w14:textId="5FE00157" w:rsidR="001E5A81" w:rsidRDefault="00ED3F1A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27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100</w:t>
            </w:r>
          </w:p>
        </w:tc>
      </w:tr>
      <w:tr w:rsidR="001E5A81" w14:paraId="0B001975" w14:textId="77777777" w:rsidTr="006C1E42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104E" w14:textId="77777777" w:rsidR="001E5A81" w:rsidRPr="00E94BF6" w:rsidRDefault="001E5A81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18"/>
                <w:szCs w:val="18"/>
              </w:rPr>
            </w:pPr>
            <w:r w:rsidRPr="00E94BF6">
              <w:rPr>
                <w:rFonts w:ascii="Montserrat" w:hAnsi="Montserrat" w:cs="Helvetica"/>
                <w:b/>
                <w:i w:val="0"/>
                <w:color w:val="000000" w:themeColor="text1"/>
                <w:sz w:val="18"/>
                <w:szCs w:val="18"/>
              </w:rPr>
              <w:t>Отель «</w:t>
            </w:r>
            <w:r>
              <w:rPr>
                <w:rFonts w:ascii="Montserrat" w:hAnsi="Montserrat" w:cs="Helvetica"/>
                <w:b/>
                <w:i w:val="0"/>
                <w:color w:val="000000" w:themeColor="text1"/>
                <w:sz w:val="18"/>
                <w:szCs w:val="18"/>
                <w:lang w:val="en-US"/>
              </w:rPr>
              <w:t>Olympos</w:t>
            </w:r>
            <w:r w:rsidRPr="00E94BF6">
              <w:rPr>
                <w:rFonts w:ascii="Montserrat" w:hAnsi="Montserrat" w:cs="Helvetica"/>
                <w:b/>
                <w:i w:val="0"/>
                <w:color w:val="000000" w:themeColor="text1"/>
                <w:sz w:val="18"/>
                <w:szCs w:val="18"/>
              </w:rPr>
              <w:t xml:space="preserve">»****, </w:t>
            </w:r>
            <w:r w:rsidRPr="00E94BF6">
              <w:rPr>
                <w:rFonts w:ascii="Montserrat" w:hAnsi="Montserrat" w:cs="Helvetica"/>
                <w:i w:val="0"/>
                <w:color w:val="000000" w:themeColor="text1"/>
                <w:sz w:val="18"/>
                <w:szCs w:val="18"/>
              </w:rPr>
              <w:t>2-х местный стандартный</w:t>
            </w:r>
          </w:p>
          <w:p w14:paraId="69985A19" w14:textId="77777777" w:rsidR="001E5A81" w:rsidRPr="00E94BF6" w:rsidRDefault="001E5A81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b/>
                <w:bCs/>
                <w:i w:val="0"/>
                <w:color w:val="000000" w:themeColor="text1"/>
                <w:sz w:val="18"/>
                <w:szCs w:val="18"/>
              </w:rPr>
            </w:pPr>
            <w:r w:rsidRPr="00E94BF6">
              <w:rPr>
                <w:rFonts w:ascii="Montserrat" w:hAnsi="Montserrat" w:cs="Helvetica"/>
                <w:i w:val="0"/>
                <w:color w:val="000000" w:themeColor="text1"/>
                <w:sz w:val="18"/>
                <w:szCs w:val="18"/>
              </w:rPr>
              <w:t>с/у, душ, ТВ, холодильник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6227" w14:textId="356CFDB4" w:rsidR="001E5A81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29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200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2950" w14:textId="0C01CEB7" w:rsidR="001E5A81" w:rsidRDefault="00ED3F1A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27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100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D646" w14:textId="635AF89A" w:rsidR="001E5A81" w:rsidRDefault="00ED3F1A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28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100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3125" w14:textId="0490CC28" w:rsidR="001E5A81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26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200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19A0" w14:textId="64C71478" w:rsidR="001E5A81" w:rsidRDefault="00ED3F1A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26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100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1060" w14:textId="129F1F5B" w:rsidR="001E5A81" w:rsidRDefault="00ED3F1A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26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000</w:t>
            </w:r>
          </w:p>
        </w:tc>
      </w:tr>
      <w:tr w:rsidR="001E5A81" w14:paraId="5120E0A6" w14:textId="77777777" w:rsidTr="006C1E42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443F" w14:textId="77777777" w:rsidR="001E5A81" w:rsidRPr="00E94BF6" w:rsidRDefault="001E5A81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18"/>
                <w:szCs w:val="18"/>
              </w:rPr>
            </w:pPr>
            <w:r w:rsidRPr="00E94BF6">
              <w:rPr>
                <w:rFonts w:ascii="Montserrat" w:hAnsi="Montserrat" w:cs="Helvetica"/>
                <w:b/>
                <w:i w:val="0"/>
                <w:color w:val="000000" w:themeColor="text1"/>
                <w:sz w:val="18"/>
                <w:szCs w:val="18"/>
              </w:rPr>
              <w:t xml:space="preserve">Отель «Маск»**** (п. Иноземцево), </w:t>
            </w:r>
            <w:r w:rsidRPr="00E94BF6">
              <w:rPr>
                <w:rFonts w:ascii="Montserrat" w:hAnsi="Montserrat" w:cs="Helvetica"/>
                <w:i w:val="0"/>
                <w:color w:val="000000" w:themeColor="text1"/>
                <w:sz w:val="18"/>
                <w:szCs w:val="18"/>
              </w:rPr>
              <w:t>2-х местный стандартный</w:t>
            </w:r>
          </w:p>
          <w:p w14:paraId="4C8FD4D7" w14:textId="77777777" w:rsidR="001E5A81" w:rsidRPr="00E94BF6" w:rsidRDefault="001E5A81" w:rsidP="006C1E42">
            <w:pPr>
              <w:spacing w:line="240" w:lineRule="auto"/>
              <w:jc w:val="center"/>
              <w:rPr>
                <w:rFonts w:ascii="Montserrat" w:hAnsi="Montserrat" w:cs="Helvetica"/>
                <w:b/>
                <w:i w:val="0"/>
                <w:color w:val="000000" w:themeColor="text1"/>
                <w:sz w:val="18"/>
                <w:szCs w:val="18"/>
              </w:rPr>
            </w:pPr>
            <w:r w:rsidRPr="00E94BF6">
              <w:rPr>
                <w:rFonts w:ascii="Montserrat" w:hAnsi="Montserrat" w:cs="Helvetica"/>
                <w:i w:val="0"/>
                <w:color w:val="000000" w:themeColor="text1"/>
                <w:sz w:val="18"/>
                <w:szCs w:val="18"/>
              </w:rPr>
              <w:t>с/у, душ, ТВ, холодильник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1F89" w14:textId="18935410" w:rsidR="001E5A81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31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400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A609" w14:textId="6A6DEC61" w:rsidR="001E5A81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29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200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63E3" w14:textId="5438A628" w:rsidR="001E5A81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30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300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D348" w14:textId="09D25EC6" w:rsidR="001E5A81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28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300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4680" w14:textId="6BF5EF66" w:rsidR="001E5A81" w:rsidRDefault="00ED3F1A" w:rsidP="001E5A81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28</w:t>
            </w:r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200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7211" w14:textId="4AB104E6" w:rsidR="001E5A81" w:rsidRDefault="00ED3F1A" w:rsidP="006C1E42">
            <w:pPr>
              <w:shd w:val="clear" w:color="auto" w:fill="FFFFFF"/>
              <w:spacing w:line="240" w:lineRule="auto"/>
              <w:jc w:val="center"/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>28</w:t>
            </w:r>
            <w:bookmarkStart w:id="2" w:name="_GoBack"/>
            <w:bookmarkEnd w:id="2"/>
            <w:r w:rsidR="001E5A81">
              <w:rPr>
                <w:rFonts w:ascii="Montserrat" w:hAnsi="Montserrat" w:cs="Helvetica"/>
                <w:i w:val="0"/>
                <w:color w:val="000000" w:themeColor="text1"/>
                <w:sz w:val="24"/>
                <w:szCs w:val="24"/>
              </w:rPr>
              <w:t xml:space="preserve"> 100</w:t>
            </w:r>
          </w:p>
        </w:tc>
      </w:tr>
    </w:tbl>
    <w:p w14:paraId="1635D30D" w14:textId="77777777" w:rsidR="00064149" w:rsidRDefault="00064149" w:rsidP="00ED3F1A">
      <w:pPr>
        <w:suppressLineNumbers/>
        <w:suppressAutoHyphens/>
        <w:snapToGrid w:val="0"/>
        <w:spacing w:after="0" w:line="240" w:lineRule="auto"/>
        <w:rPr>
          <w:rFonts w:ascii="Arial" w:eastAsia="Times New Roman" w:hAnsi="Arial" w:cs="Times New Roman"/>
          <w:b/>
          <w:i w:val="0"/>
          <w:iCs w:val="0"/>
          <w:sz w:val="24"/>
          <w:szCs w:val="24"/>
          <w:lang w:eastAsia="ar-SA"/>
        </w:rPr>
      </w:pPr>
    </w:p>
    <w:p w14:paraId="489D7999" w14:textId="7BB27689" w:rsidR="00064149" w:rsidRPr="00ED3F1A" w:rsidRDefault="004C232D" w:rsidP="00ED3F1A">
      <w:pPr>
        <w:shd w:val="clear" w:color="auto" w:fill="FFFFFF"/>
        <w:spacing w:after="0" w:line="240" w:lineRule="auto"/>
        <w:jc w:val="center"/>
        <w:rPr>
          <w:rFonts w:ascii="Montserrat" w:hAnsi="Montserrat" w:cs="Helvetica"/>
          <w:b/>
          <w:i w:val="0"/>
          <w:color w:val="000000" w:themeColor="text1"/>
          <w:sz w:val="24"/>
          <w:szCs w:val="24"/>
        </w:rPr>
      </w:pPr>
      <w:r>
        <w:rPr>
          <w:rFonts w:ascii="Montserrat" w:hAnsi="Montserrat" w:cs="Helvetica"/>
          <w:b/>
          <w:i w:val="0"/>
          <w:color w:val="000000" w:themeColor="text1"/>
          <w:sz w:val="24"/>
          <w:szCs w:val="24"/>
        </w:rPr>
        <w:t>Цены могут быть скорректированы +/- в зависимости от дат заезда</w:t>
      </w:r>
    </w:p>
    <w:p w14:paraId="1BCAA6F3" w14:textId="0946C9A5" w:rsidR="0054676C" w:rsidRDefault="0054676C" w:rsidP="00914743">
      <w:pPr>
        <w:suppressLineNumbers/>
        <w:suppressAutoHyphens/>
        <w:snapToGrid w:val="0"/>
        <w:spacing w:after="0" w:line="240" w:lineRule="auto"/>
        <w:jc w:val="center"/>
        <w:rPr>
          <w:rFonts w:ascii="Montserrat" w:hAnsi="Montserrat" w:cs="Helvetica"/>
          <w:i w:val="0"/>
          <w:color w:val="000000" w:themeColor="text1"/>
          <w:sz w:val="24"/>
          <w:szCs w:val="24"/>
        </w:rPr>
      </w:pPr>
    </w:p>
    <w:p w14:paraId="70C73980" w14:textId="32C192B9" w:rsidR="00914743" w:rsidRPr="00BB00E8" w:rsidRDefault="0044513A" w:rsidP="00BB00E8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Montserrat" w:eastAsia="Times New Roman" w:hAnsi="Montserrat" w:cs="Helvetica"/>
          <w:b/>
          <w:i w:val="0"/>
          <w:color w:val="000000"/>
          <w:sz w:val="24"/>
          <w:szCs w:val="24"/>
        </w:rPr>
      </w:pPr>
      <w:bookmarkStart w:id="3" w:name="_Hlk90038040"/>
      <w:r w:rsidRPr="00D41C86">
        <w:rPr>
          <w:rFonts w:ascii="Montserrat" w:eastAsia="Times New Roman" w:hAnsi="Montserrat" w:cs="Helvetica"/>
          <w:b/>
          <w:i w:val="0"/>
          <w:color w:val="000000"/>
          <w:sz w:val="24"/>
          <w:szCs w:val="24"/>
        </w:rPr>
        <w:t>Что входит в стоимость тура:</w:t>
      </w:r>
    </w:p>
    <w:p w14:paraId="6140B035" w14:textId="32C192B9" w:rsidR="0044513A" w:rsidRPr="00D41C86" w:rsidRDefault="0044513A">
      <w:pPr>
        <w:shd w:val="clear" w:color="auto" w:fill="FFFFFF"/>
        <w:spacing w:after="0" w:line="240" w:lineRule="auto"/>
        <w:rPr>
          <w:rFonts w:cs="Helvetica"/>
          <w:b/>
          <w:i w:val="0"/>
          <w:noProof/>
          <w:color w:val="000000" w:themeColor="text1"/>
          <w:sz w:val="24"/>
          <w:szCs w:val="24"/>
        </w:rPr>
      </w:pPr>
    </w:p>
    <w:bookmarkEnd w:id="3"/>
    <w:p w14:paraId="351213BC" w14:textId="77777777" w:rsidR="004F0111" w:rsidRPr="00324AED" w:rsidRDefault="00F57E31">
      <w:pPr>
        <w:numPr>
          <w:ilvl w:val="0"/>
          <w:numId w:val="35"/>
        </w:numPr>
        <w:shd w:val="clear" w:color="auto" w:fill="FFFFFF"/>
        <w:spacing w:after="0" w:line="240" w:lineRule="auto"/>
        <w:ind w:left="851" w:firstLine="0"/>
        <w:rPr>
          <w:rFonts w:ascii="Montserrat" w:eastAsia="Times New Roman" w:hAnsi="Montserrat" w:cs="Helvetica"/>
          <w:bCs/>
          <w:i w:val="0"/>
          <w:color w:val="000000"/>
        </w:rPr>
      </w:pPr>
      <w:r w:rsidRPr="00324AED">
        <w:rPr>
          <w:rFonts w:ascii="Montserrat" w:eastAsia="Times New Roman" w:hAnsi="Montserrat" w:cs="Helvetica"/>
          <w:bCs/>
          <w:i w:val="0"/>
          <w:color w:val="000000" w:themeColor="text1"/>
        </w:rPr>
        <w:t>проживание</w:t>
      </w:r>
    </w:p>
    <w:p w14:paraId="118BDB02" w14:textId="54A778E2" w:rsidR="004F0111" w:rsidRPr="00324AED" w:rsidRDefault="0054676C">
      <w:pPr>
        <w:numPr>
          <w:ilvl w:val="0"/>
          <w:numId w:val="35"/>
        </w:numPr>
        <w:shd w:val="clear" w:color="auto" w:fill="FFFFFF"/>
        <w:spacing w:after="0" w:line="240" w:lineRule="auto"/>
        <w:ind w:left="851" w:firstLine="0"/>
        <w:rPr>
          <w:rFonts w:ascii="Montserrat" w:eastAsia="Times New Roman" w:hAnsi="Montserrat" w:cs="Helvetica"/>
          <w:bCs/>
          <w:i w:val="0"/>
          <w:color w:val="000000"/>
        </w:rPr>
      </w:pPr>
      <w:r>
        <w:rPr>
          <w:rFonts w:ascii="Montserrat" w:eastAsia="Times New Roman" w:hAnsi="Montserrat" w:cs="Helvetica"/>
          <w:bCs/>
          <w:i w:val="0"/>
          <w:color w:val="000000" w:themeColor="text1"/>
        </w:rPr>
        <w:t>питание (</w:t>
      </w:r>
      <w:r w:rsidR="00CA7C75">
        <w:rPr>
          <w:rFonts w:ascii="Montserrat" w:eastAsia="Times New Roman" w:hAnsi="Montserrat" w:cs="Helvetica"/>
          <w:bCs/>
          <w:i w:val="0"/>
          <w:color w:val="000000" w:themeColor="text1"/>
        </w:rPr>
        <w:t>2</w:t>
      </w:r>
      <w:r w:rsidR="003E5AE4" w:rsidRPr="00324AED">
        <w:rPr>
          <w:rFonts w:ascii="Montserrat" w:eastAsia="Times New Roman" w:hAnsi="Montserrat" w:cs="Helvetica"/>
          <w:bCs/>
          <w:i w:val="0"/>
          <w:color w:val="000000" w:themeColor="text1"/>
        </w:rPr>
        <w:t xml:space="preserve"> завтрак</w:t>
      </w:r>
      <w:r w:rsidR="0056166C" w:rsidRPr="00324AED">
        <w:rPr>
          <w:rFonts w:ascii="Montserrat" w:eastAsia="Times New Roman" w:hAnsi="Montserrat" w:cs="Helvetica"/>
          <w:bCs/>
          <w:i w:val="0"/>
          <w:color w:val="000000" w:themeColor="text1"/>
        </w:rPr>
        <w:t>а</w:t>
      </w:r>
      <w:r w:rsidR="00595994">
        <w:rPr>
          <w:rFonts w:ascii="Montserrat" w:eastAsia="Times New Roman" w:hAnsi="Montserrat" w:cs="Helvetica"/>
          <w:bCs/>
          <w:i w:val="0"/>
          <w:color w:val="000000" w:themeColor="text1"/>
        </w:rPr>
        <w:t xml:space="preserve">, </w:t>
      </w:r>
      <w:r w:rsidR="00CF1BB0">
        <w:rPr>
          <w:rFonts w:ascii="Montserrat" w:eastAsia="Times New Roman" w:hAnsi="Montserrat" w:cs="Helvetica"/>
          <w:bCs/>
          <w:i w:val="0"/>
          <w:color w:val="000000" w:themeColor="text1"/>
        </w:rPr>
        <w:t>2 ужина</w:t>
      </w:r>
      <w:r w:rsidR="00B634BA">
        <w:rPr>
          <w:rFonts w:ascii="Montserrat" w:eastAsia="Times New Roman" w:hAnsi="Montserrat" w:cs="Helvetica"/>
          <w:bCs/>
          <w:i w:val="0"/>
          <w:color w:val="000000" w:themeColor="text1"/>
        </w:rPr>
        <w:t>)</w:t>
      </w:r>
    </w:p>
    <w:p w14:paraId="3D5D88AF" w14:textId="77777777" w:rsidR="004F0111" w:rsidRPr="00F127CC" w:rsidRDefault="00F57E31">
      <w:pPr>
        <w:numPr>
          <w:ilvl w:val="0"/>
          <w:numId w:val="35"/>
        </w:numPr>
        <w:shd w:val="clear" w:color="auto" w:fill="FFFFFF"/>
        <w:spacing w:after="0" w:line="240" w:lineRule="auto"/>
        <w:ind w:left="851" w:firstLine="0"/>
        <w:rPr>
          <w:rFonts w:ascii="Montserrat" w:eastAsia="Times New Roman" w:hAnsi="Montserrat" w:cs="Helvetica"/>
          <w:bCs/>
          <w:i w:val="0"/>
          <w:color w:val="000000"/>
        </w:rPr>
      </w:pPr>
      <w:r w:rsidRPr="00324AED">
        <w:rPr>
          <w:rFonts w:ascii="Montserrat" w:eastAsia="Times New Roman" w:hAnsi="Montserrat" w:cs="Helvetica"/>
          <w:bCs/>
          <w:i w:val="0"/>
          <w:color w:val="000000" w:themeColor="text1"/>
        </w:rPr>
        <w:t>экскурсионное и транспортное обслуживание</w:t>
      </w:r>
    </w:p>
    <w:p w14:paraId="4A0CCE62" w14:textId="49ABC173" w:rsidR="00F127CC" w:rsidRPr="00680891" w:rsidRDefault="00F127CC">
      <w:pPr>
        <w:numPr>
          <w:ilvl w:val="0"/>
          <w:numId w:val="35"/>
        </w:numPr>
        <w:shd w:val="clear" w:color="auto" w:fill="FFFFFF"/>
        <w:spacing w:after="0" w:line="240" w:lineRule="auto"/>
        <w:ind w:left="851" w:firstLine="0"/>
        <w:rPr>
          <w:rFonts w:ascii="Montserrat" w:eastAsia="Times New Roman" w:hAnsi="Montserrat" w:cs="Helvetica"/>
          <w:bCs/>
          <w:i w:val="0"/>
          <w:color w:val="000000"/>
        </w:rPr>
      </w:pPr>
      <w:r>
        <w:rPr>
          <w:rFonts w:ascii="Montserrat" w:eastAsia="Times New Roman" w:hAnsi="Montserrat" w:cs="Helvetica"/>
          <w:bCs/>
          <w:i w:val="0"/>
          <w:color w:val="000000" w:themeColor="text1"/>
        </w:rPr>
        <w:t>входные билеты в музей М.Ю. Лермонтова</w:t>
      </w:r>
    </w:p>
    <w:p w14:paraId="5673EF38" w14:textId="6FE60013" w:rsidR="00680891" w:rsidRPr="00B634BA" w:rsidRDefault="00680891">
      <w:pPr>
        <w:numPr>
          <w:ilvl w:val="0"/>
          <w:numId w:val="35"/>
        </w:numPr>
        <w:shd w:val="clear" w:color="auto" w:fill="FFFFFF"/>
        <w:spacing w:after="0" w:line="240" w:lineRule="auto"/>
        <w:ind w:left="851" w:firstLine="0"/>
        <w:rPr>
          <w:rFonts w:ascii="Montserrat" w:eastAsia="Times New Roman" w:hAnsi="Montserrat" w:cs="Helvetica"/>
          <w:bCs/>
          <w:i w:val="0"/>
          <w:color w:val="000000"/>
        </w:rPr>
      </w:pPr>
      <w:r>
        <w:rPr>
          <w:rFonts w:ascii="Montserrat" w:eastAsia="Times New Roman" w:hAnsi="Montserrat" w:cs="Helvetica"/>
          <w:bCs/>
          <w:i w:val="0"/>
          <w:color w:val="000000" w:themeColor="text1"/>
        </w:rPr>
        <w:t>экологический сбор на Медовых водопадах</w:t>
      </w:r>
    </w:p>
    <w:p w14:paraId="5EFA7380" w14:textId="77777777" w:rsidR="00C655EA" w:rsidRDefault="00C655EA" w:rsidP="0044513A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Helvetica"/>
          <w:b/>
          <w:i w:val="0"/>
          <w:color w:val="000000"/>
          <w:sz w:val="24"/>
          <w:szCs w:val="24"/>
        </w:rPr>
      </w:pPr>
    </w:p>
    <w:p w14:paraId="4BB2BCDA" w14:textId="77777777" w:rsidR="00B634BA" w:rsidRPr="00D41C86" w:rsidRDefault="00B634BA" w:rsidP="00B634BA">
      <w:pPr>
        <w:shd w:val="clear" w:color="auto" w:fill="FFFFFF"/>
        <w:spacing w:after="0" w:line="240" w:lineRule="auto"/>
        <w:ind w:left="851"/>
        <w:textAlignment w:val="baseline"/>
        <w:rPr>
          <w:rFonts w:ascii="Montserrat" w:eastAsia="Times New Roman" w:hAnsi="Montserrat" w:cs="Helvetica"/>
          <w:b/>
          <w:i w:val="0"/>
          <w:color w:val="000000" w:themeColor="text1"/>
          <w:sz w:val="24"/>
          <w:szCs w:val="24"/>
        </w:rPr>
      </w:pPr>
      <w:r w:rsidRPr="00D41C86">
        <w:rPr>
          <w:rFonts w:ascii="Montserrat" w:eastAsia="Times New Roman" w:hAnsi="Montserrat" w:cs="Helvetica"/>
          <w:b/>
          <w:i w:val="0"/>
          <w:color w:val="000000" w:themeColor="text1"/>
          <w:sz w:val="24"/>
          <w:szCs w:val="24"/>
        </w:rPr>
        <w:t>Дополнительно оплачивается</w:t>
      </w:r>
    </w:p>
    <w:p w14:paraId="2303D3CF" w14:textId="77777777" w:rsidR="00B634BA" w:rsidRPr="00D41C86" w:rsidRDefault="00B634BA" w:rsidP="00B634BA">
      <w:pPr>
        <w:shd w:val="clear" w:color="auto" w:fill="FFFFFF"/>
        <w:spacing w:after="0" w:line="240" w:lineRule="auto"/>
        <w:ind w:left="851"/>
        <w:textAlignment w:val="baseline"/>
        <w:rPr>
          <w:rFonts w:ascii="Montserrat" w:eastAsia="Times New Roman" w:hAnsi="Montserrat" w:cs="Helvetica"/>
          <w:b/>
          <w:i w:val="0"/>
          <w:color w:val="000000" w:themeColor="text1"/>
          <w:sz w:val="24"/>
          <w:szCs w:val="24"/>
        </w:rPr>
      </w:pPr>
    </w:p>
    <w:p w14:paraId="580A6C72" w14:textId="09C6DEB9" w:rsidR="00B634BA" w:rsidRDefault="00CF1BB0" w:rsidP="00B634BA">
      <w:pPr>
        <w:pStyle w:val="af1"/>
        <w:numPr>
          <w:ilvl w:val="0"/>
          <w:numId w:val="35"/>
        </w:numPr>
        <w:ind w:hanging="219"/>
        <w:rPr>
          <w:rFonts w:ascii="Montserrat" w:eastAsia="Times New Roman" w:hAnsi="Montserrat" w:cs="Helvetica"/>
          <w:bCs/>
          <w:i w:val="0"/>
          <w:color w:val="000000"/>
        </w:rPr>
      </w:pPr>
      <w:r>
        <w:rPr>
          <w:rFonts w:ascii="Montserrat" w:eastAsia="Times New Roman" w:hAnsi="Montserrat" w:cs="Helvetica"/>
          <w:bCs/>
          <w:i w:val="0"/>
          <w:color w:val="000000"/>
        </w:rPr>
        <w:t>доп. расходы, указанные в программе</w:t>
      </w:r>
    </w:p>
    <w:p w14:paraId="395B5C0C" w14:textId="4F678E3A" w:rsidR="00354DA1" w:rsidRPr="00354DA1" w:rsidRDefault="00354DA1" w:rsidP="00ED3F1A">
      <w:pPr>
        <w:shd w:val="clear" w:color="auto" w:fill="FFFFFF"/>
        <w:spacing w:after="0" w:line="240" w:lineRule="auto"/>
        <w:rPr>
          <w:rFonts w:ascii="Montserrat" w:eastAsia="Times New Roman" w:hAnsi="Montserrat" w:cs="Helvetica"/>
          <w:bCs/>
          <w:i w:val="0"/>
          <w:color w:val="000000"/>
          <w:sz w:val="24"/>
          <w:szCs w:val="24"/>
        </w:rPr>
      </w:pPr>
    </w:p>
    <w:sectPr w:rsidR="00354DA1" w:rsidRPr="00354DA1" w:rsidSect="00D41C86">
      <w:pgSz w:w="11906" w:h="16838"/>
      <w:pgMar w:top="568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2BA7C" w14:textId="77777777" w:rsidR="009D78F4" w:rsidRDefault="009D78F4">
      <w:pPr>
        <w:spacing w:after="0" w:line="240" w:lineRule="auto"/>
      </w:pPr>
      <w:r>
        <w:separator/>
      </w:r>
    </w:p>
  </w:endnote>
  <w:endnote w:type="continuationSeparator" w:id="0">
    <w:p w14:paraId="06804861" w14:textId="77777777" w:rsidR="009D78F4" w:rsidRDefault="009D7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FC92B" w14:textId="77777777" w:rsidR="009D78F4" w:rsidRDefault="009D78F4">
      <w:pPr>
        <w:spacing w:after="0" w:line="240" w:lineRule="auto"/>
      </w:pPr>
      <w:r>
        <w:separator/>
      </w:r>
    </w:p>
  </w:footnote>
  <w:footnote w:type="continuationSeparator" w:id="0">
    <w:p w14:paraId="0B2B3049" w14:textId="77777777" w:rsidR="009D78F4" w:rsidRDefault="009D7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15078"/>
    <w:multiLevelType w:val="hybridMultilevel"/>
    <w:tmpl w:val="6F22EEDC"/>
    <w:lvl w:ilvl="0" w:tplc="14DEF922">
      <w:start w:val="1"/>
      <w:numFmt w:val="bullet"/>
      <w:suff w:val="space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15627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84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63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006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5CD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47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24D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FE2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64CA2"/>
    <w:multiLevelType w:val="hybridMultilevel"/>
    <w:tmpl w:val="50F65214"/>
    <w:lvl w:ilvl="0" w:tplc="530418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78B8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E24A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0B481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C26F6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4820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56E68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70DF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B265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0152D"/>
    <w:multiLevelType w:val="multilevel"/>
    <w:tmpl w:val="9E1E65F2"/>
    <w:lvl w:ilvl="0">
      <w:start w:val="7"/>
      <w:numFmt w:val="decimal"/>
      <w:lvlText w:val="%1.0"/>
      <w:lvlJc w:val="left"/>
      <w:pPr>
        <w:ind w:left="951" w:hanging="5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5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50" w:hanging="2160"/>
      </w:pPr>
      <w:rPr>
        <w:rFonts w:hint="default"/>
      </w:rPr>
    </w:lvl>
  </w:abstractNum>
  <w:abstractNum w:abstractNumId="3" w15:restartNumberingAfterBreak="0">
    <w:nsid w:val="07962924"/>
    <w:multiLevelType w:val="hybridMultilevel"/>
    <w:tmpl w:val="E83600FE"/>
    <w:lvl w:ilvl="0" w:tplc="584CC6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800F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ACED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CC70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D0612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8446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F68E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0063C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6904C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A5DBF"/>
    <w:multiLevelType w:val="hybridMultilevel"/>
    <w:tmpl w:val="840C3600"/>
    <w:lvl w:ilvl="0" w:tplc="3F089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E51FD"/>
    <w:multiLevelType w:val="hybridMultilevel"/>
    <w:tmpl w:val="41000E30"/>
    <w:lvl w:ilvl="0" w:tplc="89145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BCD1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B2E91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AA79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E22A8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8ACD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AA4A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B031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6A96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3C0DDE"/>
    <w:multiLevelType w:val="hybridMultilevel"/>
    <w:tmpl w:val="8668C362"/>
    <w:lvl w:ilvl="0" w:tplc="0BAC1BFE">
      <w:start w:val="3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5A46BC8C">
      <w:start w:val="1"/>
      <w:numFmt w:val="lowerLetter"/>
      <w:lvlText w:val="%2."/>
      <w:lvlJc w:val="left"/>
      <w:pPr>
        <w:ind w:left="1193" w:hanging="360"/>
      </w:pPr>
    </w:lvl>
    <w:lvl w:ilvl="2" w:tplc="DB2258DA">
      <w:start w:val="1"/>
      <w:numFmt w:val="lowerRoman"/>
      <w:lvlText w:val="%3."/>
      <w:lvlJc w:val="right"/>
      <w:pPr>
        <w:ind w:left="1913" w:hanging="180"/>
      </w:pPr>
    </w:lvl>
    <w:lvl w:ilvl="3" w:tplc="04989AFC">
      <w:start w:val="1"/>
      <w:numFmt w:val="decimal"/>
      <w:lvlText w:val="%4."/>
      <w:lvlJc w:val="left"/>
      <w:pPr>
        <w:ind w:left="2633" w:hanging="360"/>
      </w:pPr>
    </w:lvl>
    <w:lvl w:ilvl="4" w:tplc="2214CB3A">
      <w:start w:val="1"/>
      <w:numFmt w:val="lowerLetter"/>
      <w:lvlText w:val="%5."/>
      <w:lvlJc w:val="left"/>
      <w:pPr>
        <w:ind w:left="3353" w:hanging="360"/>
      </w:pPr>
    </w:lvl>
    <w:lvl w:ilvl="5" w:tplc="20AA8BC8">
      <w:start w:val="1"/>
      <w:numFmt w:val="lowerRoman"/>
      <w:lvlText w:val="%6."/>
      <w:lvlJc w:val="right"/>
      <w:pPr>
        <w:ind w:left="4073" w:hanging="180"/>
      </w:pPr>
    </w:lvl>
    <w:lvl w:ilvl="6" w:tplc="218A244C">
      <w:start w:val="1"/>
      <w:numFmt w:val="decimal"/>
      <w:lvlText w:val="%7."/>
      <w:lvlJc w:val="left"/>
      <w:pPr>
        <w:ind w:left="4793" w:hanging="360"/>
      </w:pPr>
    </w:lvl>
    <w:lvl w:ilvl="7" w:tplc="E59AE758">
      <w:start w:val="1"/>
      <w:numFmt w:val="lowerLetter"/>
      <w:lvlText w:val="%8."/>
      <w:lvlJc w:val="left"/>
      <w:pPr>
        <w:ind w:left="5513" w:hanging="360"/>
      </w:pPr>
    </w:lvl>
    <w:lvl w:ilvl="8" w:tplc="A02C2E44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0C96766F"/>
    <w:multiLevelType w:val="hybridMultilevel"/>
    <w:tmpl w:val="C1FC9C12"/>
    <w:lvl w:ilvl="0" w:tplc="14DEF922">
      <w:start w:val="1"/>
      <w:numFmt w:val="bullet"/>
      <w:suff w:val="space"/>
      <w:lvlText w:val=""/>
      <w:lvlJc w:val="left"/>
      <w:pPr>
        <w:ind w:left="1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8" w15:restartNumberingAfterBreak="0">
    <w:nsid w:val="12F57A1E"/>
    <w:multiLevelType w:val="multilevel"/>
    <w:tmpl w:val="87BE1E26"/>
    <w:lvl w:ilvl="0">
      <w:start w:val="1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100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9" w15:restartNumberingAfterBreak="0">
    <w:nsid w:val="13D2080E"/>
    <w:multiLevelType w:val="multilevel"/>
    <w:tmpl w:val="EC8AED60"/>
    <w:lvl w:ilvl="0">
      <w:start w:val="1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101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19A50EED"/>
    <w:multiLevelType w:val="hybridMultilevel"/>
    <w:tmpl w:val="90241946"/>
    <w:lvl w:ilvl="0" w:tplc="D08E55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76AA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DE0B3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7200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5ABDB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3472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D2EA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DC707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D3A57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5D7FE3"/>
    <w:multiLevelType w:val="hybridMultilevel"/>
    <w:tmpl w:val="0CB4C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17F9A"/>
    <w:multiLevelType w:val="multilevel"/>
    <w:tmpl w:val="41CEE3CA"/>
    <w:lvl w:ilvl="0">
      <w:start w:val="18"/>
      <w:numFmt w:val="decimal"/>
      <w:lvlText w:val="%1.0"/>
      <w:lvlJc w:val="left"/>
      <w:pPr>
        <w:ind w:left="1101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09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50" w:hanging="2160"/>
      </w:pPr>
      <w:rPr>
        <w:rFonts w:hint="default"/>
      </w:rPr>
    </w:lvl>
  </w:abstractNum>
  <w:abstractNum w:abstractNumId="13" w15:restartNumberingAfterBreak="0">
    <w:nsid w:val="1EEB600C"/>
    <w:multiLevelType w:val="multilevel"/>
    <w:tmpl w:val="D21C06DC"/>
    <w:lvl w:ilvl="0">
      <w:start w:val="1"/>
      <w:numFmt w:val="bullet"/>
      <w:lvlText w:val="•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192E66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8E3272"/>
    <w:multiLevelType w:val="hybridMultilevel"/>
    <w:tmpl w:val="0838AB4C"/>
    <w:lvl w:ilvl="0" w:tplc="3F089CA4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" w15:restartNumberingAfterBreak="0">
    <w:nsid w:val="269C6955"/>
    <w:multiLevelType w:val="hybridMultilevel"/>
    <w:tmpl w:val="543CF73C"/>
    <w:lvl w:ilvl="0" w:tplc="61E88E32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7CBCA570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683AD6CA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B846EA88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E056E600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31145086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7D048428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86A84DD0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BC06BDF8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6" w15:restartNumberingAfterBreak="0">
    <w:nsid w:val="29E57A73"/>
    <w:multiLevelType w:val="hybridMultilevel"/>
    <w:tmpl w:val="CAC68648"/>
    <w:lvl w:ilvl="0" w:tplc="05EC7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C1EB0">
      <w:start w:val="1"/>
      <w:numFmt w:val="bullet"/>
      <w:lvlText w:val="•"/>
      <w:lvlJc w:val="left"/>
      <w:pPr>
        <w:ind w:left="1440" w:hanging="360"/>
      </w:pPr>
      <w:rPr>
        <w:rFonts w:ascii="Montserrat" w:eastAsiaTheme="minorEastAsia" w:hAnsi="Montserrat" w:cs="Times New Roman" w:hint="default"/>
      </w:rPr>
    </w:lvl>
    <w:lvl w:ilvl="2" w:tplc="CAB88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104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A88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58B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A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16B8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BA7A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62DAD"/>
    <w:multiLevelType w:val="hybridMultilevel"/>
    <w:tmpl w:val="FACE3B80"/>
    <w:lvl w:ilvl="0" w:tplc="3F089CA4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8" w15:restartNumberingAfterBreak="0">
    <w:nsid w:val="2ACF79DD"/>
    <w:multiLevelType w:val="multilevel"/>
    <w:tmpl w:val="4C140C88"/>
    <w:lvl w:ilvl="0">
      <w:start w:val="1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10247F7"/>
    <w:multiLevelType w:val="hybridMultilevel"/>
    <w:tmpl w:val="19E86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55815"/>
    <w:multiLevelType w:val="hybridMultilevel"/>
    <w:tmpl w:val="E876A1D0"/>
    <w:lvl w:ilvl="0" w:tplc="300A6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B6D4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C7E65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8ECB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78E6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64E3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6862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1F07D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27ACB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1816DB"/>
    <w:multiLevelType w:val="hybridMultilevel"/>
    <w:tmpl w:val="E65CD7EC"/>
    <w:lvl w:ilvl="0" w:tplc="2A009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52C6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4D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86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AD4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780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E44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A58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44A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87AE7"/>
    <w:multiLevelType w:val="hybridMultilevel"/>
    <w:tmpl w:val="87E49B60"/>
    <w:lvl w:ilvl="0" w:tplc="259C4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867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01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40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DADB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022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E2F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2BA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76B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D588F"/>
    <w:multiLevelType w:val="hybridMultilevel"/>
    <w:tmpl w:val="82C433DC"/>
    <w:lvl w:ilvl="0" w:tplc="C7E40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85C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008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A6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A40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680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CC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0869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981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22726"/>
    <w:multiLevelType w:val="multilevel"/>
    <w:tmpl w:val="3BD2458E"/>
    <w:lvl w:ilvl="0">
      <w:start w:val="18"/>
      <w:numFmt w:val="decimal"/>
      <w:lvlText w:val="%1.0"/>
      <w:lvlJc w:val="left"/>
      <w:pPr>
        <w:ind w:left="1101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09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50" w:hanging="2160"/>
      </w:pPr>
      <w:rPr>
        <w:rFonts w:hint="default"/>
      </w:rPr>
    </w:lvl>
  </w:abstractNum>
  <w:abstractNum w:abstractNumId="25" w15:restartNumberingAfterBreak="0">
    <w:nsid w:val="42C965AE"/>
    <w:multiLevelType w:val="hybridMultilevel"/>
    <w:tmpl w:val="3314D73E"/>
    <w:lvl w:ilvl="0" w:tplc="E9089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F0A02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AD8EC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5E14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F89A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DA3E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122C9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622BF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97E15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3B3F96"/>
    <w:multiLevelType w:val="hybridMultilevel"/>
    <w:tmpl w:val="5D18D620"/>
    <w:lvl w:ilvl="0" w:tplc="25721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AABA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0C80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76C5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A72E5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BED5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88C6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B493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9E13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A01906"/>
    <w:multiLevelType w:val="hybridMultilevel"/>
    <w:tmpl w:val="74F8A9C6"/>
    <w:lvl w:ilvl="0" w:tplc="14DEF922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7EA1960"/>
    <w:multiLevelType w:val="multilevel"/>
    <w:tmpl w:val="DD0E1F0C"/>
    <w:lvl w:ilvl="0">
      <w:start w:val="18"/>
      <w:numFmt w:val="decimal"/>
      <w:lvlText w:val="%1.0"/>
      <w:lvlJc w:val="left"/>
      <w:pPr>
        <w:ind w:left="1776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484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8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25" w:hanging="2160"/>
      </w:pPr>
      <w:rPr>
        <w:rFonts w:hint="default"/>
      </w:rPr>
    </w:lvl>
  </w:abstractNum>
  <w:abstractNum w:abstractNumId="29" w15:restartNumberingAfterBreak="0">
    <w:nsid w:val="49266B3A"/>
    <w:multiLevelType w:val="hybridMultilevel"/>
    <w:tmpl w:val="003C3D5C"/>
    <w:lvl w:ilvl="0" w:tplc="3F089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57826D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7070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B88E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1C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D071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2A840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82DE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4FE90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B5528C"/>
    <w:multiLevelType w:val="hybridMultilevel"/>
    <w:tmpl w:val="067E5B50"/>
    <w:lvl w:ilvl="0" w:tplc="041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31" w15:restartNumberingAfterBreak="0">
    <w:nsid w:val="4CB56EE6"/>
    <w:multiLevelType w:val="multilevel"/>
    <w:tmpl w:val="91CCAFE0"/>
    <w:lvl w:ilvl="0">
      <w:start w:val="18"/>
      <w:numFmt w:val="decimal"/>
      <w:lvlText w:val="%1.0"/>
      <w:lvlJc w:val="left"/>
      <w:pPr>
        <w:ind w:left="1101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09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50" w:hanging="2160"/>
      </w:pPr>
      <w:rPr>
        <w:rFonts w:hint="default"/>
      </w:rPr>
    </w:lvl>
  </w:abstractNum>
  <w:abstractNum w:abstractNumId="32" w15:restartNumberingAfterBreak="0">
    <w:nsid w:val="510901FB"/>
    <w:multiLevelType w:val="hybridMultilevel"/>
    <w:tmpl w:val="3D66DCB2"/>
    <w:lvl w:ilvl="0" w:tplc="35E4D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C9A4A">
      <w:start w:val="1"/>
      <w:numFmt w:val="bullet"/>
      <w:lvlText w:val="•"/>
      <w:lvlJc w:val="left"/>
      <w:pPr>
        <w:ind w:left="1500" w:hanging="420"/>
      </w:pPr>
      <w:rPr>
        <w:rFonts w:ascii="Montserrat" w:eastAsiaTheme="minorEastAsia" w:hAnsi="Montserrat" w:cs="Times New Roman" w:hint="default"/>
      </w:rPr>
    </w:lvl>
    <w:lvl w:ilvl="2" w:tplc="A5649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E5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FA84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C0E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2C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68CD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923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19684A"/>
    <w:multiLevelType w:val="hybridMultilevel"/>
    <w:tmpl w:val="75360E64"/>
    <w:lvl w:ilvl="0" w:tplc="50425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F4535E">
      <w:start w:val="1"/>
      <w:numFmt w:val="bullet"/>
      <w:lvlText w:val="•"/>
      <w:lvlJc w:val="left"/>
      <w:pPr>
        <w:ind w:left="1500" w:hanging="420"/>
      </w:pPr>
      <w:rPr>
        <w:rFonts w:ascii="Montserrat" w:eastAsiaTheme="minorEastAsia" w:hAnsi="Montserrat" w:cs="Times New Roman" w:hint="default"/>
      </w:rPr>
    </w:lvl>
    <w:lvl w:ilvl="2" w:tplc="A7785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2D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2C31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E44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78A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E16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3E1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700CDD"/>
    <w:multiLevelType w:val="hybridMultilevel"/>
    <w:tmpl w:val="7CF4F87A"/>
    <w:lvl w:ilvl="0" w:tplc="0624F2C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44725BF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plc="2122806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plc="9422477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plc="BF9656A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plc="9E4AFDB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plc="D0F62D1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plc="10142CC0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plc="50321B30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0E2C34"/>
    <w:multiLevelType w:val="multilevel"/>
    <w:tmpl w:val="AE50D0F6"/>
    <w:lvl w:ilvl="0">
      <w:start w:val="7"/>
      <w:numFmt w:val="decimal"/>
      <w:lvlText w:val="%1.0"/>
      <w:lvlJc w:val="left"/>
      <w:pPr>
        <w:ind w:left="951" w:hanging="525"/>
      </w:pPr>
      <w:rPr>
        <w:rFonts w:hint="default"/>
        <w:i/>
      </w:rPr>
    </w:lvl>
    <w:lvl w:ilvl="1">
      <w:start w:val="1"/>
      <w:numFmt w:val="decimalZero"/>
      <w:lvlText w:val="%1.%2"/>
      <w:lvlJc w:val="left"/>
      <w:pPr>
        <w:ind w:left="165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50" w:hanging="2160"/>
      </w:pPr>
      <w:rPr>
        <w:rFonts w:hint="default"/>
      </w:rPr>
    </w:lvl>
  </w:abstractNum>
  <w:abstractNum w:abstractNumId="36" w15:restartNumberingAfterBreak="0">
    <w:nsid w:val="54546CF6"/>
    <w:multiLevelType w:val="hybridMultilevel"/>
    <w:tmpl w:val="B0EAAC3C"/>
    <w:lvl w:ilvl="0" w:tplc="F86E32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0126E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8484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8445C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85490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31AFE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2C48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86BA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CE1F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A817DC"/>
    <w:multiLevelType w:val="hybridMultilevel"/>
    <w:tmpl w:val="90CC8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55577F"/>
    <w:multiLevelType w:val="multilevel"/>
    <w:tmpl w:val="DFF4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5E4B5E"/>
    <w:multiLevelType w:val="multilevel"/>
    <w:tmpl w:val="E65E465A"/>
    <w:lvl w:ilvl="0">
      <w:start w:val="16"/>
      <w:numFmt w:val="decimal"/>
      <w:lvlText w:val="%1.0"/>
      <w:lvlJc w:val="left"/>
      <w:pPr>
        <w:ind w:left="510" w:hanging="510"/>
      </w:pPr>
      <w:rPr>
        <w:rFonts w:cs="Times New Roman" w:hint="default"/>
        <w:sz w:val="20"/>
      </w:rPr>
    </w:lvl>
    <w:lvl w:ilvl="1">
      <w:start w:val="1"/>
      <w:numFmt w:val="decimalZero"/>
      <w:lvlText w:val="%1.%2"/>
      <w:lvlJc w:val="left"/>
      <w:pPr>
        <w:ind w:left="1218" w:hanging="510"/>
      </w:pPr>
      <w:rPr>
        <w:rFonts w:cs="Times New Roman" w:hint="default"/>
        <w:sz w:val="2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sz w:val="2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sz w:val="2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sz w:val="20"/>
      </w:rPr>
    </w:lvl>
  </w:abstractNum>
  <w:abstractNum w:abstractNumId="40" w15:restartNumberingAfterBreak="0">
    <w:nsid w:val="6FCD6C10"/>
    <w:multiLevelType w:val="hybridMultilevel"/>
    <w:tmpl w:val="F51E2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36112E"/>
    <w:multiLevelType w:val="multilevel"/>
    <w:tmpl w:val="45DC7CF8"/>
    <w:lvl w:ilvl="0">
      <w:start w:val="18"/>
      <w:numFmt w:val="decimal"/>
      <w:lvlText w:val="%1.0"/>
      <w:lvlJc w:val="left"/>
      <w:pPr>
        <w:ind w:left="1101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09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50" w:hanging="2160"/>
      </w:pPr>
      <w:rPr>
        <w:rFonts w:hint="default"/>
      </w:rPr>
    </w:lvl>
  </w:abstractNum>
  <w:abstractNum w:abstractNumId="42" w15:restartNumberingAfterBreak="0">
    <w:nsid w:val="70C74EB1"/>
    <w:multiLevelType w:val="hybridMultilevel"/>
    <w:tmpl w:val="31B2FB18"/>
    <w:lvl w:ilvl="0" w:tplc="4B2EA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D0E9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47473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5604F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AF208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8A02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B1E6F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9C80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0AE4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C97D94"/>
    <w:multiLevelType w:val="hybridMultilevel"/>
    <w:tmpl w:val="BEE60BA0"/>
    <w:lvl w:ilvl="0" w:tplc="59F43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6447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23582B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EAF5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078FB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7CDB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C8BD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241F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56DA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A574B9"/>
    <w:multiLevelType w:val="hybridMultilevel"/>
    <w:tmpl w:val="82FECD46"/>
    <w:lvl w:ilvl="0" w:tplc="14DEF922">
      <w:start w:val="1"/>
      <w:numFmt w:val="bullet"/>
      <w:suff w:val="space"/>
      <w:lvlText w:val=""/>
      <w:lvlJc w:val="left"/>
      <w:pPr>
        <w:ind w:left="1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45" w15:restartNumberingAfterBreak="0">
    <w:nsid w:val="7C8553E9"/>
    <w:multiLevelType w:val="multilevel"/>
    <w:tmpl w:val="9A08BDF4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46" w15:restartNumberingAfterBreak="0">
    <w:nsid w:val="7F16434F"/>
    <w:multiLevelType w:val="hybridMultilevel"/>
    <w:tmpl w:val="B9E2A936"/>
    <w:lvl w:ilvl="0" w:tplc="1F36C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DA1DF3"/>
    <w:multiLevelType w:val="hybridMultilevel"/>
    <w:tmpl w:val="7902D092"/>
    <w:lvl w:ilvl="0" w:tplc="EA543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4FB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04D1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606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6B1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887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A8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BC54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FED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4"/>
  </w:num>
  <w:num w:numId="3">
    <w:abstractNumId w:val="23"/>
  </w:num>
  <w:num w:numId="4">
    <w:abstractNumId w:val="22"/>
  </w:num>
  <w:num w:numId="5">
    <w:abstractNumId w:val="47"/>
  </w:num>
  <w:num w:numId="6">
    <w:abstractNumId w:val="42"/>
  </w:num>
  <w:num w:numId="7">
    <w:abstractNumId w:val="3"/>
  </w:num>
  <w:num w:numId="8">
    <w:abstractNumId w:val="8"/>
  </w:num>
  <w:num w:numId="9">
    <w:abstractNumId w:val="41"/>
  </w:num>
  <w:num w:numId="10">
    <w:abstractNumId w:val="28"/>
  </w:num>
  <w:num w:numId="11">
    <w:abstractNumId w:val="9"/>
  </w:num>
  <w:num w:numId="12">
    <w:abstractNumId w:val="24"/>
  </w:num>
  <w:num w:numId="13">
    <w:abstractNumId w:val="18"/>
  </w:num>
  <w:num w:numId="14">
    <w:abstractNumId w:val="6"/>
  </w:num>
  <w:num w:numId="15">
    <w:abstractNumId w:val="31"/>
  </w:num>
  <w:num w:numId="16">
    <w:abstractNumId w:val="35"/>
  </w:num>
  <w:num w:numId="17">
    <w:abstractNumId w:val="45"/>
  </w:num>
  <w:num w:numId="18">
    <w:abstractNumId w:val="2"/>
  </w:num>
  <w:num w:numId="19">
    <w:abstractNumId w:val="12"/>
  </w:num>
  <w:num w:numId="20">
    <w:abstractNumId w:val="1"/>
  </w:num>
  <w:num w:numId="21">
    <w:abstractNumId w:val="5"/>
  </w:num>
  <w:num w:numId="22">
    <w:abstractNumId w:val="26"/>
  </w:num>
  <w:num w:numId="23">
    <w:abstractNumId w:val="43"/>
  </w:num>
  <w:num w:numId="24">
    <w:abstractNumId w:val="43"/>
  </w:num>
  <w:num w:numId="25">
    <w:abstractNumId w:val="25"/>
  </w:num>
  <w:num w:numId="26">
    <w:abstractNumId w:val="20"/>
  </w:num>
  <w:num w:numId="27">
    <w:abstractNumId w:val="15"/>
  </w:num>
  <w:num w:numId="28">
    <w:abstractNumId w:val="10"/>
  </w:num>
  <w:num w:numId="29">
    <w:abstractNumId w:val="16"/>
  </w:num>
  <w:num w:numId="30">
    <w:abstractNumId w:val="33"/>
  </w:num>
  <w:num w:numId="31">
    <w:abstractNumId w:val="32"/>
  </w:num>
  <w:num w:numId="32">
    <w:abstractNumId w:val="39"/>
  </w:num>
  <w:num w:numId="33">
    <w:abstractNumId w:val="21"/>
  </w:num>
  <w:num w:numId="34">
    <w:abstractNumId w:val="29"/>
  </w:num>
  <w:num w:numId="35">
    <w:abstractNumId w:val="0"/>
  </w:num>
  <w:num w:numId="36">
    <w:abstractNumId w:val="13"/>
  </w:num>
  <w:num w:numId="37">
    <w:abstractNumId w:val="0"/>
  </w:num>
  <w:num w:numId="38">
    <w:abstractNumId w:val="46"/>
  </w:num>
  <w:num w:numId="39">
    <w:abstractNumId w:val="27"/>
  </w:num>
  <w:num w:numId="40">
    <w:abstractNumId w:val="7"/>
  </w:num>
  <w:num w:numId="41">
    <w:abstractNumId w:val="44"/>
  </w:num>
  <w:num w:numId="42">
    <w:abstractNumId w:val="19"/>
  </w:num>
  <w:num w:numId="43">
    <w:abstractNumId w:val="11"/>
  </w:num>
  <w:num w:numId="44">
    <w:abstractNumId w:val="38"/>
  </w:num>
  <w:num w:numId="45">
    <w:abstractNumId w:val="40"/>
  </w:num>
  <w:num w:numId="46">
    <w:abstractNumId w:val="17"/>
  </w:num>
  <w:num w:numId="47">
    <w:abstractNumId w:val="4"/>
  </w:num>
  <w:num w:numId="48">
    <w:abstractNumId w:val="14"/>
  </w:num>
  <w:num w:numId="49">
    <w:abstractNumId w:val="37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11"/>
    <w:rsid w:val="000149FA"/>
    <w:rsid w:val="00025EC7"/>
    <w:rsid w:val="0003065C"/>
    <w:rsid w:val="00060139"/>
    <w:rsid w:val="00064149"/>
    <w:rsid w:val="00082787"/>
    <w:rsid w:val="000933DC"/>
    <w:rsid w:val="000A7145"/>
    <w:rsid w:val="000B5CEC"/>
    <w:rsid w:val="000C0ECB"/>
    <w:rsid w:val="000E782A"/>
    <w:rsid w:val="00114FB3"/>
    <w:rsid w:val="00121F84"/>
    <w:rsid w:val="001264D2"/>
    <w:rsid w:val="00137463"/>
    <w:rsid w:val="00146B96"/>
    <w:rsid w:val="00152DE4"/>
    <w:rsid w:val="00190222"/>
    <w:rsid w:val="00193183"/>
    <w:rsid w:val="001950F9"/>
    <w:rsid w:val="001C2F0F"/>
    <w:rsid w:val="001D1859"/>
    <w:rsid w:val="001E5A81"/>
    <w:rsid w:val="001F7704"/>
    <w:rsid w:val="00202370"/>
    <w:rsid w:val="00211D99"/>
    <w:rsid w:val="00273853"/>
    <w:rsid w:val="0029124C"/>
    <w:rsid w:val="002A45DD"/>
    <w:rsid w:val="002B4444"/>
    <w:rsid w:val="002C0E81"/>
    <w:rsid w:val="002C24DD"/>
    <w:rsid w:val="002E6803"/>
    <w:rsid w:val="00323DFB"/>
    <w:rsid w:val="00324AED"/>
    <w:rsid w:val="003351BC"/>
    <w:rsid w:val="0034318D"/>
    <w:rsid w:val="0034437E"/>
    <w:rsid w:val="00354DA1"/>
    <w:rsid w:val="00376E8B"/>
    <w:rsid w:val="00393ED1"/>
    <w:rsid w:val="003C1E31"/>
    <w:rsid w:val="003C643E"/>
    <w:rsid w:val="003D14DA"/>
    <w:rsid w:val="003E2A17"/>
    <w:rsid w:val="003E5AE4"/>
    <w:rsid w:val="003F49C0"/>
    <w:rsid w:val="00410A49"/>
    <w:rsid w:val="00411136"/>
    <w:rsid w:val="004118A6"/>
    <w:rsid w:val="00412926"/>
    <w:rsid w:val="00412E3E"/>
    <w:rsid w:val="0041378E"/>
    <w:rsid w:val="0041688F"/>
    <w:rsid w:val="00426893"/>
    <w:rsid w:val="00431446"/>
    <w:rsid w:val="0043780E"/>
    <w:rsid w:val="0044513A"/>
    <w:rsid w:val="0046028F"/>
    <w:rsid w:val="004632BC"/>
    <w:rsid w:val="00486F39"/>
    <w:rsid w:val="004932E7"/>
    <w:rsid w:val="00496FDD"/>
    <w:rsid w:val="004A4898"/>
    <w:rsid w:val="004A49C1"/>
    <w:rsid w:val="004C232D"/>
    <w:rsid w:val="004D3DA9"/>
    <w:rsid w:val="004D7BFA"/>
    <w:rsid w:val="004F0111"/>
    <w:rsid w:val="004F4542"/>
    <w:rsid w:val="005014B0"/>
    <w:rsid w:val="00502800"/>
    <w:rsid w:val="00525BB0"/>
    <w:rsid w:val="005266BC"/>
    <w:rsid w:val="0054676C"/>
    <w:rsid w:val="0056166C"/>
    <w:rsid w:val="005650AD"/>
    <w:rsid w:val="005906E9"/>
    <w:rsid w:val="00595994"/>
    <w:rsid w:val="005A39EF"/>
    <w:rsid w:val="005B15E1"/>
    <w:rsid w:val="005D39E3"/>
    <w:rsid w:val="005D53D1"/>
    <w:rsid w:val="00616C83"/>
    <w:rsid w:val="00622DE5"/>
    <w:rsid w:val="00636E2B"/>
    <w:rsid w:val="00680891"/>
    <w:rsid w:val="006F1B2C"/>
    <w:rsid w:val="00703149"/>
    <w:rsid w:val="00715427"/>
    <w:rsid w:val="00735F19"/>
    <w:rsid w:val="007367C9"/>
    <w:rsid w:val="007461E1"/>
    <w:rsid w:val="007540E1"/>
    <w:rsid w:val="0079503D"/>
    <w:rsid w:val="007C6C5E"/>
    <w:rsid w:val="007D614F"/>
    <w:rsid w:val="007E6996"/>
    <w:rsid w:val="007F4721"/>
    <w:rsid w:val="00823304"/>
    <w:rsid w:val="0082695D"/>
    <w:rsid w:val="00827894"/>
    <w:rsid w:val="00871018"/>
    <w:rsid w:val="008B4B22"/>
    <w:rsid w:val="008C5FAE"/>
    <w:rsid w:val="008E0D8A"/>
    <w:rsid w:val="008E78D4"/>
    <w:rsid w:val="00914743"/>
    <w:rsid w:val="009207F6"/>
    <w:rsid w:val="00933800"/>
    <w:rsid w:val="00940326"/>
    <w:rsid w:val="00962804"/>
    <w:rsid w:val="00975CB3"/>
    <w:rsid w:val="0098170A"/>
    <w:rsid w:val="009A7AD9"/>
    <w:rsid w:val="009C4CEE"/>
    <w:rsid w:val="009D3931"/>
    <w:rsid w:val="009D78F4"/>
    <w:rsid w:val="009E254B"/>
    <w:rsid w:val="00A00A28"/>
    <w:rsid w:val="00A0415C"/>
    <w:rsid w:val="00A57902"/>
    <w:rsid w:val="00A707FF"/>
    <w:rsid w:val="00A71883"/>
    <w:rsid w:val="00A86C8F"/>
    <w:rsid w:val="00A9099A"/>
    <w:rsid w:val="00AE3684"/>
    <w:rsid w:val="00AF41E6"/>
    <w:rsid w:val="00B07E8C"/>
    <w:rsid w:val="00B23B2A"/>
    <w:rsid w:val="00B52292"/>
    <w:rsid w:val="00B52E3E"/>
    <w:rsid w:val="00B563A0"/>
    <w:rsid w:val="00B634BA"/>
    <w:rsid w:val="00B7190A"/>
    <w:rsid w:val="00B7661D"/>
    <w:rsid w:val="00BB00E8"/>
    <w:rsid w:val="00BB7487"/>
    <w:rsid w:val="00BE01E5"/>
    <w:rsid w:val="00BE1E6E"/>
    <w:rsid w:val="00C27AB9"/>
    <w:rsid w:val="00C3138D"/>
    <w:rsid w:val="00C510D7"/>
    <w:rsid w:val="00C655EA"/>
    <w:rsid w:val="00C72370"/>
    <w:rsid w:val="00C7780B"/>
    <w:rsid w:val="00C955A9"/>
    <w:rsid w:val="00C9781E"/>
    <w:rsid w:val="00CA7C75"/>
    <w:rsid w:val="00CB0FDF"/>
    <w:rsid w:val="00CD4D28"/>
    <w:rsid w:val="00CF1BB0"/>
    <w:rsid w:val="00D043FE"/>
    <w:rsid w:val="00D258A3"/>
    <w:rsid w:val="00D375BD"/>
    <w:rsid w:val="00D41C86"/>
    <w:rsid w:val="00D51FA0"/>
    <w:rsid w:val="00D5493C"/>
    <w:rsid w:val="00D7045E"/>
    <w:rsid w:val="00D70E1E"/>
    <w:rsid w:val="00D73893"/>
    <w:rsid w:val="00D7659C"/>
    <w:rsid w:val="00D9222C"/>
    <w:rsid w:val="00D923D5"/>
    <w:rsid w:val="00DC0C31"/>
    <w:rsid w:val="00DC0FF1"/>
    <w:rsid w:val="00DD0CB2"/>
    <w:rsid w:val="00DE6076"/>
    <w:rsid w:val="00DE6203"/>
    <w:rsid w:val="00E16137"/>
    <w:rsid w:val="00E24DDB"/>
    <w:rsid w:val="00E42F93"/>
    <w:rsid w:val="00E7126A"/>
    <w:rsid w:val="00E80E18"/>
    <w:rsid w:val="00EA3E7A"/>
    <w:rsid w:val="00EB4D63"/>
    <w:rsid w:val="00ED3F1A"/>
    <w:rsid w:val="00ED543D"/>
    <w:rsid w:val="00F016F9"/>
    <w:rsid w:val="00F020F2"/>
    <w:rsid w:val="00F127CC"/>
    <w:rsid w:val="00F2356B"/>
    <w:rsid w:val="00F23D13"/>
    <w:rsid w:val="00F26354"/>
    <w:rsid w:val="00F57E31"/>
    <w:rsid w:val="00F63280"/>
    <w:rsid w:val="00FA2C0A"/>
    <w:rsid w:val="00FA4E35"/>
    <w:rsid w:val="00FE0C4B"/>
    <w:rsid w:val="00FE4038"/>
    <w:rsid w:val="00FE436A"/>
    <w:rsid w:val="00FF0960"/>
    <w:rsid w:val="00FF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2B5E"/>
  <w15:docId w15:val="{561256B5-AF53-4B2F-92D5-96FB3CC4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38D"/>
    <w:pPr>
      <w:spacing w:line="288" w:lineRule="auto"/>
    </w:pPr>
    <w:rPr>
      <w:rFonts w:eastAsiaTheme="minorEastAsia"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</w:style>
  <w:style w:type="character" w:customStyle="1" w:styleId="a5">
    <w:name w:val="Выделенная цитата Знак"/>
    <w:link w:val="a4"/>
    <w:uiPriority w:val="30"/>
    <w:rPr>
      <w:i/>
    </w:rPr>
  </w:style>
  <w:style w:type="paragraph" w:styleId="a6">
    <w:name w:val="head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table" w:styleId="af2">
    <w:name w:val="Table Grid"/>
    <w:basedOn w:val="a1"/>
    <w:uiPriority w:val="59"/>
    <w:pPr>
      <w:spacing w:after="0" w:line="240" w:lineRule="auto"/>
    </w:pPr>
    <w:rPr>
      <w:rFonts w:eastAsiaTheme="minorEastAs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Title"/>
    <w:basedOn w:val="a"/>
    <w:next w:val="a"/>
    <w:link w:val="af4"/>
    <w:uiPriority w:val="10"/>
    <w:qFormat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f4">
    <w:name w:val="Название Знак"/>
    <w:basedOn w:val="a0"/>
    <w:link w:val="af3"/>
    <w:uiPriority w:val="1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/>
    </w:rPr>
  </w:style>
  <w:style w:type="paragraph" w:styleId="af5">
    <w:name w:val="Subtitle"/>
    <w:basedOn w:val="a"/>
    <w:next w:val="a"/>
    <w:link w:val="af6"/>
    <w:uiPriority w:val="11"/>
    <w:qFormat/>
    <w:pPr>
      <w:pBdr>
        <w:bottom w:val="single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f7">
    <w:name w:val="Strong"/>
    <w:uiPriority w:val="22"/>
    <w:qFormat/>
    <w:rPr>
      <w:b/>
      <w:bCs/>
      <w:spacing w:val="0"/>
    </w:rPr>
  </w:style>
  <w:style w:type="character" w:styleId="af8">
    <w:name w:val="Intense Emphasis"/>
    <w:uiPriority w:val="21"/>
    <w:qFormat/>
    <w:rPr>
      <w:rFonts w:asciiTheme="majorHAnsi" w:eastAsiaTheme="majorEastAsia" w:hAnsiTheme="majorHAnsi" w:cstheme="majorBidi"/>
      <w:b/>
      <w:bCs/>
      <w:i/>
      <w:iCs/>
      <w:color w:val="FFFFFF" w:themeColor="background1"/>
      <w:shd w:val="clear" w:color="auto" w:fill="C0504D"/>
      <w:vertAlign w:val="baseline"/>
    </w:rPr>
  </w:style>
  <w:style w:type="character" w:customStyle="1" w:styleId="apple-converted-space">
    <w:name w:val="apple-converted-space"/>
    <w:basedOn w:val="a0"/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rFonts w:eastAsiaTheme="minorEastAsia"/>
      <w:i/>
      <w:iCs/>
      <w:sz w:val="20"/>
      <w:szCs w:val="20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fd">
    <w:name w:val="Emphasis"/>
    <w:basedOn w:val="a0"/>
    <w:uiPriority w:val="20"/>
    <w:qFormat/>
    <w:rPr>
      <w:i/>
      <w:iCs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eastAsiaTheme="minorEastAsia" w:hAnsi="Segoe UI" w:cs="Segoe UI"/>
      <w:i/>
      <w:iCs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gdlr-core-icon-list-content">
    <w:name w:val="gdlr-core-icon-list-content"/>
    <w:basedOn w:val="a0"/>
  </w:style>
  <w:style w:type="paragraph" w:styleId="aff0">
    <w:name w:val="Body Text"/>
    <w:basedOn w:val="a"/>
    <w:link w:val="aff1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</w:rPr>
  </w:style>
  <w:style w:type="character" w:customStyle="1" w:styleId="aff1">
    <w:name w:val="Основной текст Знак"/>
    <w:basedOn w:val="a0"/>
    <w:link w:val="aff0"/>
    <w:uiPriority w:val="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36A39EC-C6EC-478B-B7A1-35B0427F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Мультитур экскурсии</cp:lastModifiedBy>
  <cp:revision>2</cp:revision>
  <cp:lastPrinted>2025-12-04T13:54:00Z</cp:lastPrinted>
  <dcterms:created xsi:type="dcterms:W3CDTF">2025-12-12T17:28:00Z</dcterms:created>
  <dcterms:modified xsi:type="dcterms:W3CDTF">2025-12-12T17:28:00Z</dcterms:modified>
</cp:coreProperties>
</file>