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DA4" w:rsidRDefault="001D6A1B" w:rsidP="00924DA4">
      <w:pPr>
        <w:pStyle w:val="af4"/>
        <w:spacing w:before="0" w:after="0" w:line="240" w:lineRule="auto"/>
        <w:ind w:left="862" w:right="862"/>
        <w:rPr>
          <w:rFonts w:ascii="Cambria" w:hAnsi="Cambria"/>
          <w:i w:val="0"/>
          <w:sz w:val="48"/>
          <w:szCs w:val="48"/>
        </w:rPr>
      </w:pPr>
      <w:r w:rsidRPr="00924DA4">
        <w:rPr>
          <w:rFonts w:ascii="Cambria" w:hAnsi="Cambria"/>
          <w:i w:val="0"/>
          <w:sz w:val="48"/>
          <w:szCs w:val="48"/>
        </w:rPr>
        <w:t>«</w:t>
      </w:r>
      <w:r w:rsidR="00924DA4">
        <w:rPr>
          <w:rFonts w:ascii="Cambria" w:hAnsi="Cambria"/>
          <w:i w:val="0"/>
          <w:sz w:val="48"/>
          <w:szCs w:val="48"/>
        </w:rPr>
        <w:t xml:space="preserve">Увлекательные истории </w:t>
      </w:r>
    </w:p>
    <w:p w:rsidR="001D6A1B" w:rsidRPr="00924DA4" w:rsidRDefault="00924DA4" w:rsidP="00924DA4">
      <w:pPr>
        <w:pStyle w:val="af4"/>
        <w:spacing w:before="0" w:after="0" w:line="240" w:lineRule="auto"/>
        <w:ind w:left="862" w:right="862"/>
        <w:rPr>
          <w:rFonts w:ascii="Cambria" w:hAnsi="Cambria"/>
          <w:i w:val="0"/>
          <w:sz w:val="48"/>
          <w:szCs w:val="48"/>
        </w:rPr>
      </w:pPr>
      <w:r>
        <w:rPr>
          <w:rFonts w:ascii="Cambria" w:hAnsi="Cambria"/>
          <w:i w:val="0"/>
          <w:sz w:val="48"/>
          <w:szCs w:val="48"/>
        </w:rPr>
        <w:t>и легенды Москвы</w:t>
      </w:r>
      <w:r w:rsidR="001D6A1B" w:rsidRPr="00924DA4">
        <w:rPr>
          <w:rFonts w:ascii="Cambria" w:hAnsi="Cambria"/>
          <w:i w:val="0"/>
          <w:sz w:val="48"/>
          <w:szCs w:val="48"/>
        </w:rPr>
        <w:t>»</w:t>
      </w:r>
    </w:p>
    <w:p w:rsidR="001D6A1B" w:rsidRPr="00924DA4" w:rsidRDefault="003177AA" w:rsidP="00924DA4">
      <w:pPr>
        <w:pStyle w:val="af4"/>
        <w:spacing w:before="0" w:after="0" w:line="240" w:lineRule="auto"/>
        <w:ind w:left="862" w:right="862"/>
        <w:rPr>
          <w:rFonts w:ascii="Cambria" w:hAnsi="Cambria"/>
          <w:i w:val="0"/>
          <w:sz w:val="48"/>
          <w:szCs w:val="48"/>
        </w:rPr>
      </w:pPr>
      <w:r w:rsidRPr="00924DA4">
        <w:rPr>
          <w:rFonts w:ascii="Cambria" w:hAnsi="Cambria"/>
          <w:i w:val="0"/>
          <w:sz w:val="48"/>
          <w:szCs w:val="48"/>
        </w:rPr>
        <w:t>т</w:t>
      </w:r>
      <w:r w:rsidR="008A56C2" w:rsidRPr="00924DA4">
        <w:rPr>
          <w:rFonts w:ascii="Cambria" w:hAnsi="Cambria"/>
          <w:i w:val="0"/>
          <w:sz w:val="48"/>
          <w:szCs w:val="48"/>
        </w:rPr>
        <w:t xml:space="preserve">ур для </w:t>
      </w:r>
      <w:r w:rsidR="00BF648C" w:rsidRPr="00924DA4">
        <w:rPr>
          <w:rFonts w:ascii="Cambria" w:hAnsi="Cambria"/>
          <w:i w:val="0"/>
          <w:sz w:val="48"/>
          <w:szCs w:val="48"/>
        </w:rPr>
        <w:t>школьной</w:t>
      </w:r>
      <w:r w:rsidR="008A56C2" w:rsidRPr="00924DA4">
        <w:rPr>
          <w:rFonts w:ascii="Cambria" w:hAnsi="Cambria"/>
          <w:i w:val="0"/>
          <w:sz w:val="48"/>
          <w:szCs w:val="48"/>
        </w:rPr>
        <w:t>групп</w:t>
      </w:r>
      <w:r w:rsidR="008B59EC" w:rsidRPr="00924DA4">
        <w:rPr>
          <w:rFonts w:ascii="Cambria" w:hAnsi="Cambria"/>
          <w:i w:val="0"/>
          <w:sz w:val="48"/>
          <w:szCs w:val="48"/>
        </w:rPr>
        <w:t>ы</w:t>
      </w:r>
    </w:p>
    <w:p w:rsidR="00924DA4" w:rsidRDefault="00CD61A1" w:rsidP="00924DA4">
      <w:pPr>
        <w:pStyle w:val="af4"/>
        <w:spacing w:before="0" w:after="0" w:line="240" w:lineRule="auto"/>
        <w:ind w:left="862" w:right="862"/>
        <w:rPr>
          <w:rFonts w:ascii="Cambria" w:hAnsi="Cambria"/>
          <w:i w:val="0"/>
          <w:sz w:val="48"/>
          <w:szCs w:val="48"/>
        </w:rPr>
      </w:pPr>
      <w:r w:rsidRPr="00924DA4">
        <w:rPr>
          <w:rFonts w:ascii="Cambria" w:hAnsi="Cambria"/>
          <w:i w:val="0"/>
          <w:sz w:val="48"/>
          <w:szCs w:val="48"/>
        </w:rPr>
        <w:t>Заезд</w:t>
      </w:r>
      <w:r w:rsidR="00EC0C87" w:rsidRPr="00924DA4">
        <w:rPr>
          <w:rFonts w:ascii="Cambria" w:hAnsi="Cambria"/>
          <w:i w:val="0"/>
          <w:sz w:val="48"/>
          <w:szCs w:val="48"/>
        </w:rPr>
        <w:t xml:space="preserve">: </w:t>
      </w:r>
      <w:r w:rsidR="00045DC7" w:rsidRPr="00924DA4">
        <w:rPr>
          <w:rFonts w:ascii="Cambria" w:hAnsi="Cambria"/>
          <w:i w:val="0"/>
          <w:sz w:val="48"/>
          <w:szCs w:val="48"/>
        </w:rPr>
        <w:t xml:space="preserve">по запросу </w:t>
      </w:r>
      <w:r w:rsidR="00200F2D" w:rsidRPr="00924DA4">
        <w:rPr>
          <w:rFonts w:ascii="Cambria" w:hAnsi="Cambria"/>
          <w:i w:val="0"/>
          <w:sz w:val="48"/>
          <w:szCs w:val="48"/>
        </w:rPr>
        <w:t>2026</w:t>
      </w:r>
      <w:r w:rsidRPr="00924DA4">
        <w:rPr>
          <w:rFonts w:ascii="Cambria" w:hAnsi="Cambria"/>
          <w:i w:val="0"/>
          <w:sz w:val="48"/>
          <w:szCs w:val="48"/>
        </w:rPr>
        <w:t xml:space="preserve"> </w:t>
      </w:r>
    </w:p>
    <w:p w:rsidR="001D6A1B" w:rsidRPr="00924DA4" w:rsidRDefault="00CD61A1" w:rsidP="00924DA4">
      <w:pPr>
        <w:pStyle w:val="af4"/>
        <w:spacing w:before="0" w:after="0" w:line="240" w:lineRule="auto"/>
        <w:ind w:left="862" w:right="862"/>
        <w:rPr>
          <w:rFonts w:ascii="Cambria" w:hAnsi="Cambria"/>
          <w:i w:val="0"/>
          <w:sz w:val="48"/>
          <w:szCs w:val="48"/>
        </w:rPr>
      </w:pPr>
      <w:r w:rsidRPr="00924DA4">
        <w:rPr>
          <w:rFonts w:ascii="Cambria" w:hAnsi="Cambria"/>
          <w:i w:val="0"/>
          <w:sz w:val="48"/>
          <w:szCs w:val="48"/>
        </w:rPr>
        <w:t>(5 дней/4 ночи)</w:t>
      </w:r>
    </w:p>
    <w:tbl>
      <w:tblPr>
        <w:tblStyle w:val="a9"/>
        <w:tblW w:w="10886" w:type="dxa"/>
        <w:tblLayout w:type="fixed"/>
        <w:tblLook w:val="04A0" w:firstRow="1" w:lastRow="0" w:firstColumn="1" w:lastColumn="0" w:noHBand="0" w:noVBand="1"/>
      </w:tblPr>
      <w:tblGrid>
        <w:gridCol w:w="10886"/>
      </w:tblGrid>
      <w:tr w:rsidR="005954FB" w:rsidRPr="00924DA4" w:rsidTr="00630484">
        <w:tc>
          <w:tcPr>
            <w:tcW w:w="10886" w:type="dxa"/>
          </w:tcPr>
          <w:p w:rsidR="00D80AA0" w:rsidRPr="00924DA4" w:rsidRDefault="005954FB" w:rsidP="000E5A7D">
            <w:pPr>
              <w:pStyle w:val="ad"/>
              <w:rPr>
                <w:rFonts w:ascii="Cambria" w:hAnsi="Cambria"/>
                <w:sz w:val="22"/>
                <w:szCs w:val="22"/>
              </w:rPr>
            </w:pPr>
            <w:bookmarkStart w:id="0" w:name="_GoBack"/>
            <w:r w:rsidRPr="00924DA4">
              <w:rPr>
                <w:rFonts w:ascii="Cambria" w:hAnsi="Cambria"/>
                <w:b/>
                <w:sz w:val="22"/>
                <w:szCs w:val="22"/>
              </w:rPr>
              <w:t xml:space="preserve">1 </w:t>
            </w:r>
            <w:proofErr w:type="spellStart"/>
            <w:r w:rsidRPr="00924DA4">
              <w:rPr>
                <w:rFonts w:ascii="Cambria" w:hAnsi="Cambria"/>
                <w:b/>
                <w:sz w:val="22"/>
                <w:szCs w:val="22"/>
              </w:rPr>
              <w:t>ДЕНЬ</w:t>
            </w:r>
            <w:r w:rsidR="009B4B71" w:rsidRPr="00924DA4">
              <w:rPr>
                <w:rFonts w:ascii="Cambria" w:hAnsi="Cambria"/>
                <w:sz w:val="22"/>
                <w:szCs w:val="22"/>
              </w:rPr>
              <w:t>Прибытие</w:t>
            </w:r>
            <w:proofErr w:type="spellEnd"/>
            <w:r w:rsidR="009B4B71" w:rsidRPr="00924DA4">
              <w:rPr>
                <w:rFonts w:ascii="Cambria" w:hAnsi="Cambria"/>
                <w:sz w:val="22"/>
                <w:szCs w:val="22"/>
              </w:rPr>
              <w:t xml:space="preserve"> в Москву. Встреча группы с гидом на вокзале с 08:00. Трансфер в отель для сдачи вещей в камеру хранения. </w:t>
            </w:r>
          </w:p>
          <w:p w:rsidR="009B4B71" w:rsidRPr="00924DA4" w:rsidRDefault="00200F2D" w:rsidP="00200F2D">
            <w:pPr>
              <w:pStyle w:val="1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i w:val="0"/>
                <w:sz w:val="22"/>
                <w:szCs w:val="22"/>
              </w:rPr>
              <w:t>Завтрак (за доп. плату.)</w:t>
            </w:r>
          </w:p>
          <w:p w:rsidR="009B4B71" w:rsidRPr="00924DA4" w:rsidRDefault="009B4B71" w:rsidP="000E5A7D">
            <w:pPr>
              <w:pStyle w:val="1"/>
              <w:spacing w:before="120" w:after="120"/>
              <w:ind w:left="29" w:right="28"/>
              <w:rPr>
                <w:rFonts w:ascii="Cambria" w:hAnsi="Cambria"/>
                <w:i w:val="0"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bCs/>
                <w:i w:val="0"/>
                <w:sz w:val="22"/>
                <w:szCs w:val="22"/>
              </w:rPr>
              <w:t xml:space="preserve">Автобусно-пешеходная обзорная экскурсия по городу </w:t>
            </w:r>
            <w:r w:rsidRPr="00924DA4">
              <w:rPr>
                <w:rFonts w:ascii="Cambria" w:hAnsi="Cambria"/>
                <w:bCs/>
                <w:i w:val="0"/>
                <w:sz w:val="22"/>
                <w:szCs w:val="22"/>
              </w:rPr>
              <w:t xml:space="preserve">- школьники познакомятся со столицей, ее культурой, архитектурным замыслом и историческими фактами, увидят самые известные достопримечательности, такие как </w:t>
            </w:r>
            <w:r w:rsidRPr="00924DA4">
              <w:rPr>
                <w:rFonts w:ascii="Cambria" w:hAnsi="Cambria"/>
                <w:b/>
                <w:bCs/>
                <w:i w:val="0"/>
                <w:sz w:val="22"/>
                <w:szCs w:val="22"/>
              </w:rPr>
              <w:t>Храм Христа Спасителя</w:t>
            </w:r>
            <w:r w:rsidRPr="00924DA4">
              <w:rPr>
                <w:rFonts w:ascii="Cambria" w:hAnsi="Cambria"/>
                <w:bCs/>
                <w:i w:val="0"/>
                <w:sz w:val="22"/>
                <w:szCs w:val="22"/>
              </w:rPr>
              <w:t>, считающийся самым большим церковным зданием России</w:t>
            </w:r>
            <w:r w:rsidRPr="00924DA4">
              <w:rPr>
                <w:rFonts w:ascii="Cambria" w:hAnsi="Cambria"/>
                <w:i w:val="0"/>
                <w:sz w:val="22"/>
                <w:szCs w:val="22"/>
              </w:rPr>
              <w:t>, памятник Петру I на Москве-реке, Дом Правительства России</w:t>
            </w:r>
            <w:r w:rsidRPr="00924DA4">
              <w:rPr>
                <w:rFonts w:ascii="Cambria" w:hAnsi="Cambria"/>
                <w:b/>
                <w:i w:val="0"/>
                <w:sz w:val="22"/>
                <w:szCs w:val="22"/>
              </w:rPr>
              <w:t>, здание МГУ</w:t>
            </w:r>
            <w:r w:rsidRPr="00924DA4">
              <w:rPr>
                <w:rFonts w:ascii="Cambria" w:hAnsi="Cambria"/>
                <w:bCs/>
                <w:i w:val="0"/>
                <w:sz w:val="22"/>
                <w:szCs w:val="22"/>
              </w:rPr>
              <w:t xml:space="preserve">, </w:t>
            </w:r>
            <w:r w:rsidRPr="00924DA4">
              <w:rPr>
                <w:rFonts w:ascii="Cambria" w:hAnsi="Cambria"/>
                <w:i w:val="0"/>
                <w:sz w:val="22"/>
                <w:szCs w:val="22"/>
              </w:rPr>
              <w:t xml:space="preserve">прогуляются по смотровой площадке </w:t>
            </w:r>
            <w:r w:rsidRPr="00924DA4">
              <w:rPr>
                <w:rFonts w:ascii="Cambria" w:hAnsi="Cambria"/>
                <w:b/>
                <w:i w:val="0"/>
                <w:sz w:val="22"/>
                <w:szCs w:val="22"/>
              </w:rPr>
              <w:t>Воробьевых гор</w:t>
            </w:r>
            <w:r w:rsidRPr="00924DA4">
              <w:rPr>
                <w:rFonts w:ascii="Cambria" w:hAnsi="Cambria"/>
                <w:i w:val="0"/>
                <w:sz w:val="22"/>
                <w:szCs w:val="22"/>
              </w:rPr>
              <w:t xml:space="preserve">, откуда открывается завораживающая панорама города: </w:t>
            </w:r>
            <w:r w:rsidRPr="00924DA4">
              <w:rPr>
                <w:rFonts w:ascii="Cambria" w:hAnsi="Cambria"/>
                <w:b/>
                <w:i w:val="0"/>
                <w:sz w:val="22"/>
                <w:szCs w:val="22"/>
              </w:rPr>
              <w:t>стадион «Лужники», Новодевичий монастырь</w:t>
            </w:r>
            <w:r w:rsidRPr="00924DA4">
              <w:rPr>
                <w:rFonts w:ascii="Cambria" w:hAnsi="Cambria"/>
                <w:i w:val="0"/>
                <w:sz w:val="22"/>
                <w:szCs w:val="22"/>
              </w:rPr>
              <w:t xml:space="preserve">, здание Президиума РАН, </w:t>
            </w:r>
            <w:r w:rsidRPr="00924DA4">
              <w:rPr>
                <w:rFonts w:ascii="Cambria" w:hAnsi="Cambria"/>
                <w:b/>
                <w:i w:val="0"/>
                <w:sz w:val="22"/>
                <w:szCs w:val="22"/>
              </w:rPr>
              <w:t>«Семь сестер»</w:t>
            </w:r>
            <w:r w:rsidRPr="00924DA4">
              <w:rPr>
                <w:rFonts w:ascii="Cambria" w:hAnsi="Cambria"/>
                <w:i w:val="0"/>
                <w:sz w:val="22"/>
                <w:szCs w:val="22"/>
              </w:rPr>
              <w:t xml:space="preserve"> - знаменитые сталинские высотки и многое другое.</w:t>
            </w:r>
          </w:p>
          <w:p w:rsidR="009B4B71" w:rsidRPr="00924DA4" w:rsidRDefault="009B4B71" w:rsidP="000E5A7D">
            <w:pPr>
              <w:pStyle w:val="1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i w:val="0"/>
                <w:sz w:val="22"/>
                <w:szCs w:val="22"/>
              </w:rPr>
              <w:t>Обед в кафе города.</w:t>
            </w:r>
          </w:p>
          <w:p w:rsidR="009B4B71" w:rsidRPr="00924DA4" w:rsidRDefault="009B4B71" w:rsidP="000E5A7D">
            <w:pPr>
              <w:pStyle w:val="1"/>
              <w:spacing w:before="120" w:after="120"/>
              <w:ind w:left="29" w:right="28"/>
              <w:rPr>
                <w:rFonts w:ascii="Cambria" w:hAnsi="Cambria"/>
                <w:bCs/>
                <w:i w:val="0"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bCs/>
                <w:i w:val="0"/>
                <w:sz w:val="22"/>
                <w:szCs w:val="22"/>
              </w:rPr>
              <w:t>Посещение Москва-Сити</w:t>
            </w:r>
            <w:r w:rsidRPr="00924DA4">
              <w:rPr>
                <w:rFonts w:ascii="Cambria" w:hAnsi="Cambria"/>
                <w:bCs/>
                <w:i w:val="0"/>
                <w:sz w:val="22"/>
                <w:szCs w:val="22"/>
              </w:rPr>
              <w:t xml:space="preserve"> – новомодного делового квартала российской столицы: осмотр Краснопресненской набережной, торгово-пешеходного моста «Багратион», семиметрового монумента «Древо жизни» Эрнста Неизвестного, знакомство с историей </w:t>
            </w:r>
            <w:proofErr w:type="gramStart"/>
            <w:r w:rsidRPr="00924DA4">
              <w:rPr>
                <w:rFonts w:ascii="Cambria" w:hAnsi="Cambria"/>
                <w:bCs/>
                <w:i w:val="0"/>
                <w:sz w:val="22"/>
                <w:szCs w:val="22"/>
              </w:rPr>
              <w:t>строительства  небоскребов</w:t>
            </w:r>
            <w:proofErr w:type="gramEnd"/>
            <w:r w:rsidRPr="00924DA4">
              <w:rPr>
                <w:rFonts w:ascii="Cambria" w:hAnsi="Cambria"/>
                <w:bCs/>
                <w:i w:val="0"/>
                <w:sz w:val="22"/>
                <w:szCs w:val="22"/>
              </w:rPr>
              <w:t>.</w:t>
            </w:r>
          </w:p>
          <w:p w:rsidR="009B4B71" w:rsidRPr="00924DA4" w:rsidRDefault="009B4B71" w:rsidP="000E5A7D">
            <w:pPr>
              <w:pStyle w:val="ad"/>
              <w:rPr>
                <w:rFonts w:ascii="Cambria" w:hAnsi="Cambria"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sz w:val="22"/>
                <w:szCs w:val="22"/>
              </w:rPr>
              <w:t>Окончание программы в Москва-Сити. Возвращение в отель на общественном транспорте</w:t>
            </w:r>
            <w:r w:rsidRPr="00924DA4">
              <w:rPr>
                <w:rFonts w:ascii="Cambria" w:hAnsi="Cambria"/>
                <w:sz w:val="22"/>
                <w:szCs w:val="22"/>
              </w:rPr>
              <w:t xml:space="preserve">. </w:t>
            </w:r>
          </w:p>
          <w:p w:rsidR="005954FB" w:rsidRPr="00924DA4" w:rsidRDefault="005954FB" w:rsidP="00617687">
            <w:pPr>
              <w:pStyle w:val="1"/>
              <w:spacing w:before="120"/>
              <w:ind w:left="28" w:right="187"/>
              <w:jc w:val="right"/>
              <w:rPr>
                <w:rFonts w:ascii="Cambria" w:hAnsi="Cambria"/>
                <w:i w:val="0"/>
                <w:sz w:val="22"/>
                <w:szCs w:val="22"/>
              </w:rPr>
            </w:pPr>
            <w:r w:rsidRPr="00924DA4">
              <w:rPr>
                <w:rFonts w:ascii="Cambria" w:hAnsi="Cambria"/>
                <w:i w:val="0"/>
                <w:sz w:val="22"/>
                <w:szCs w:val="22"/>
              </w:rPr>
              <w:t>Т</w:t>
            </w:r>
            <w:r w:rsidR="009B4B71" w:rsidRPr="00924DA4">
              <w:rPr>
                <w:rFonts w:ascii="Cambria" w:hAnsi="Cambria"/>
                <w:i w:val="0"/>
                <w:sz w:val="22"/>
                <w:szCs w:val="22"/>
              </w:rPr>
              <w:t xml:space="preserve">ранспорт предоставляется на </w:t>
            </w:r>
            <w:r w:rsidR="004D348B" w:rsidRPr="00924DA4">
              <w:rPr>
                <w:rFonts w:ascii="Cambria" w:hAnsi="Cambria"/>
                <w:i w:val="0"/>
                <w:sz w:val="22"/>
                <w:szCs w:val="22"/>
              </w:rPr>
              <w:t>5 часов.</w:t>
            </w:r>
          </w:p>
        </w:tc>
      </w:tr>
      <w:tr w:rsidR="005954FB" w:rsidRPr="00924DA4" w:rsidTr="00630484">
        <w:tc>
          <w:tcPr>
            <w:tcW w:w="10886" w:type="dxa"/>
          </w:tcPr>
          <w:p w:rsidR="005954FB" w:rsidRPr="00924DA4" w:rsidRDefault="005954FB" w:rsidP="000E5A7D">
            <w:pPr>
              <w:pStyle w:val="ad"/>
              <w:ind w:right="28"/>
              <w:rPr>
                <w:rFonts w:ascii="Cambria" w:hAnsi="Cambria"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sz w:val="22"/>
                <w:szCs w:val="22"/>
              </w:rPr>
              <w:t>2 ДЕНЬ</w:t>
            </w:r>
            <w:r w:rsidR="003C5BFD" w:rsidRPr="00924DA4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924DA4">
              <w:rPr>
                <w:rFonts w:ascii="Cambria" w:hAnsi="Cambria"/>
                <w:sz w:val="22"/>
                <w:szCs w:val="22"/>
              </w:rPr>
              <w:t>Завтрак в гостинице. Встреча с гидом. Отъезд на экскурсию на общественном транспорте</w:t>
            </w:r>
            <w:r w:rsidR="00D80AA0" w:rsidRPr="00924DA4">
              <w:rPr>
                <w:rFonts w:ascii="Cambria" w:hAnsi="Cambria"/>
                <w:sz w:val="22"/>
                <w:szCs w:val="22"/>
              </w:rPr>
              <w:t xml:space="preserve"> (оплата за свой счет)</w:t>
            </w:r>
            <w:r w:rsidRPr="00924DA4">
              <w:rPr>
                <w:rFonts w:ascii="Cambria" w:hAnsi="Cambria"/>
                <w:sz w:val="22"/>
                <w:szCs w:val="22"/>
              </w:rPr>
              <w:t>.</w:t>
            </w:r>
          </w:p>
          <w:p w:rsidR="005954FB" w:rsidRPr="00924DA4" w:rsidRDefault="005954FB" w:rsidP="000E5A7D">
            <w:pPr>
              <w:pStyle w:val="1"/>
              <w:ind w:left="29" w:right="28"/>
              <w:rPr>
                <w:rFonts w:ascii="Cambria" w:hAnsi="Cambria"/>
                <w:i w:val="0"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i w:val="0"/>
                <w:sz w:val="22"/>
                <w:szCs w:val="22"/>
              </w:rPr>
              <w:t>Экскурсия-прогулка по Александровскому саду</w:t>
            </w:r>
            <w:r w:rsidRPr="00924DA4">
              <w:rPr>
                <w:rFonts w:ascii="Cambria" w:hAnsi="Cambria"/>
                <w:i w:val="0"/>
                <w:sz w:val="22"/>
                <w:szCs w:val="22"/>
              </w:rPr>
              <w:t>, на территории которого можно увидеть такие исторические объекты, как Кутафья башня Кремля, Итальянский грот, Могилу неизвестного солдата и др.</w:t>
            </w:r>
          </w:p>
          <w:p w:rsidR="000510B7" w:rsidRPr="00924DA4" w:rsidRDefault="000510B7" w:rsidP="000E5A7D">
            <w:pPr>
              <w:pStyle w:val="1"/>
              <w:spacing w:before="120" w:after="120"/>
              <w:ind w:left="29" w:right="28"/>
              <w:rPr>
                <w:rFonts w:ascii="Cambria" w:hAnsi="Cambria"/>
                <w:i w:val="0"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i w:val="0"/>
                <w:sz w:val="22"/>
                <w:szCs w:val="22"/>
              </w:rPr>
              <w:t>Экскурсия по территории Московского Кремля</w:t>
            </w:r>
            <w:r w:rsidRPr="00924DA4">
              <w:rPr>
                <w:rFonts w:ascii="Cambria" w:hAnsi="Cambria"/>
                <w:i w:val="0"/>
                <w:sz w:val="22"/>
                <w:szCs w:val="22"/>
              </w:rPr>
              <w:t xml:space="preserve"> – колыбели города, с посещением одного из соборов-музеев на Соборной площади. В аpxитeктypный aнcaмбль Kpeмля входят Apxaнгeльcкий, Блaгoвeщeнcкий и Уcпeнcкий coбopы, Пaтpиapший дворец с церковью Двенадцати апостолов, цepкoвь Pизoпoлoжeния, Гpaнoвитaя пaлaтa, кoлoкoльня Ивaн Beликий, Tepeмнoй двopeц, а также символы России Царь-колокол и Царь-пушка. (Расчет экскурсии по запросу в зависимости от численности группы).</w:t>
            </w:r>
          </w:p>
          <w:p w:rsidR="005954FB" w:rsidRPr="00924DA4" w:rsidRDefault="005954FB" w:rsidP="000E5A7D">
            <w:pPr>
              <w:pStyle w:val="1"/>
              <w:spacing w:before="120" w:after="120"/>
              <w:ind w:left="187" w:right="28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i w:val="0"/>
                <w:sz w:val="22"/>
                <w:szCs w:val="22"/>
              </w:rPr>
              <w:t>Обед в кафе города.</w:t>
            </w:r>
          </w:p>
          <w:p w:rsidR="005954FB" w:rsidRPr="00924DA4" w:rsidRDefault="005954FB" w:rsidP="000E5A7D">
            <w:pPr>
              <w:pStyle w:val="ad"/>
              <w:ind w:right="28"/>
              <w:rPr>
                <w:rFonts w:ascii="Cambria" w:hAnsi="Cambria"/>
                <w:bCs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sz w:val="22"/>
                <w:szCs w:val="22"/>
              </w:rPr>
              <w:t xml:space="preserve">Экскурсия по Красной площади - </w:t>
            </w:r>
            <w:r w:rsidRPr="00924DA4">
              <w:rPr>
                <w:rStyle w:val="aa"/>
                <w:rFonts w:ascii="Cambria" w:hAnsi="Cambria"/>
                <w:b w:val="0"/>
                <w:sz w:val="22"/>
                <w:szCs w:val="22"/>
              </w:rPr>
              <w:t xml:space="preserve">главной площади страны, где расположены: сказочный Покровский собор (Храм Василия Блаженного), здание Исторического музея, Мавзолей, ГУМ, Лобное место, памятник Минину и Пожарскому, а также Спасская башня, по часам которой сверяет время вся Россия. </w:t>
            </w:r>
          </w:p>
          <w:p w:rsidR="005954FB" w:rsidRPr="00924DA4" w:rsidRDefault="005954FB" w:rsidP="000E5A7D">
            <w:pPr>
              <w:pStyle w:val="ad"/>
              <w:ind w:right="28"/>
              <w:rPr>
                <w:rFonts w:ascii="Cambria" w:hAnsi="Cambria"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sz w:val="22"/>
                <w:szCs w:val="22"/>
              </w:rPr>
              <w:t>Посещение инновационного парка «Зарядье»</w:t>
            </w:r>
            <w:r w:rsidRPr="00924DA4">
              <w:rPr>
                <w:rFonts w:ascii="Cambria" w:hAnsi="Cambria"/>
                <w:sz w:val="22"/>
                <w:szCs w:val="22"/>
              </w:rPr>
              <w:t>. Главная достопримечательность парка – Парящий мост в виде 140-метровой дуги над Москвой-рекой, сложнейшее инженерное сооружение, откуда открывается незабываемый вид на Красную площадь и Кремль!</w:t>
            </w:r>
          </w:p>
          <w:p w:rsidR="005954FB" w:rsidRPr="00924DA4" w:rsidRDefault="005954FB" w:rsidP="000E5A7D">
            <w:pPr>
              <w:pStyle w:val="1"/>
              <w:spacing w:before="120" w:after="120"/>
              <w:ind w:left="29" w:right="28"/>
              <w:rPr>
                <w:rFonts w:ascii="Cambria" w:hAnsi="Cambria"/>
                <w:i w:val="0"/>
                <w:sz w:val="22"/>
                <w:szCs w:val="22"/>
              </w:rPr>
            </w:pPr>
            <w:r w:rsidRPr="00924DA4">
              <w:rPr>
                <w:rFonts w:ascii="Cambria" w:hAnsi="Cambria"/>
                <w:i w:val="0"/>
                <w:sz w:val="22"/>
                <w:szCs w:val="22"/>
              </w:rPr>
              <w:t>Окончание программы в центре города. Свободное время. Самостоятельное возвращение в отель.</w:t>
            </w:r>
          </w:p>
          <w:p w:rsidR="005954FB" w:rsidRPr="00924DA4" w:rsidRDefault="005954FB" w:rsidP="00617687">
            <w:pPr>
              <w:pStyle w:val="1"/>
              <w:spacing w:before="120"/>
              <w:ind w:left="187" w:right="28"/>
              <w:jc w:val="right"/>
              <w:rPr>
                <w:rFonts w:ascii="Cambria" w:hAnsi="Cambria"/>
                <w:i w:val="0"/>
                <w:sz w:val="22"/>
                <w:szCs w:val="22"/>
              </w:rPr>
            </w:pPr>
            <w:r w:rsidRPr="00924DA4">
              <w:rPr>
                <w:rFonts w:ascii="Cambria" w:hAnsi="Cambria"/>
                <w:i w:val="0"/>
                <w:sz w:val="22"/>
                <w:szCs w:val="22"/>
              </w:rPr>
              <w:t>Транспорт не предоставляется</w:t>
            </w:r>
          </w:p>
        </w:tc>
      </w:tr>
      <w:tr w:rsidR="005954FB" w:rsidRPr="00924DA4" w:rsidTr="00630484">
        <w:tc>
          <w:tcPr>
            <w:tcW w:w="10886" w:type="dxa"/>
          </w:tcPr>
          <w:p w:rsidR="002F1825" w:rsidRPr="00924DA4" w:rsidRDefault="005954FB" w:rsidP="002F1825">
            <w:pPr>
              <w:pStyle w:val="ad"/>
              <w:rPr>
                <w:rFonts w:ascii="Cambria" w:hAnsi="Cambria"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sz w:val="22"/>
                <w:szCs w:val="22"/>
              </w:rPr>
              <w:t>3 ДЕНЬ</w:t>
            </w:r>
            <w:r w:rsidR="00200F2D" w:rsidRPr="00924DA4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924DA4">
              <w:rPr>
                <w:rFonts w:ascii="Cambria" w:hAnsi="Cambria"/>
                <w:sz w:val="22"/>
                <w:szCs w:val="22"/>
              </w:rPr>
              <w:t xml:space="preserve">Завтрак в гостинице. </w:t>
            </w:r>
            <w:r w:rsidR="002F1825" w:rsidRPr="00924DA4">
              <w:rPr>
                <w:rFonts w:ascii="Cambria" w:hAnsi="Cambria"/>
                <w:sz w:val="22"/>
                <w:szCs w:val="22"/>
              </w:rPr>
              <w:t>Встреча с гидом. Отъезд на экскурсию на общественном транспорте</w:t>
            </w:r>
            <w:r w:rsidR="000E5A7D" w:rsidRPr="00924DA4">
              <w:rPr>
                <w:rFonts w:ascii="Cambria" w:hAnsi="Cambria"/>
                <w:sz w:val="22"/>
                <w:szCs w:val="22"/>
              </w:rPr>
              <w:t xml:space="preserve"> (оплата проезда самостоятельно)</w:t>
            </w:r>
            <w:r w:rsidR="002F1825" w:rsidRPr="00924DA4">
              <w:rPr>
                <w:rFonts w:ascii="Cambria" w:hAnsi="Cambria"/>
                <w:sz w:val="22"/>
                <w:szCs w:val="22"/>
              </w:rPr>
              <w:t>.</w:t>
            </w:r>
          </w:p>
          <w:p w:rsidR="009B4B71" w:rsidRPr="00924DA4" w:rsidRDefault="009B4B71" w:rsidP="009B4B71">
            <w:pPr>
              <w:pStyle w:val="ad"/>
              <w:rPr>
                <w:rFonts w:ascii="Cambria" w:hAnsi="Cambria"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sz w:val="22"/>
                <w:szCs w:val="22"/>
              </w:rPr>
              <w:t>Экскурсия в Музей космонавтики</w:t>
            </w:r>
            <w:r w:rsidRPr="00924DA4">
              <w:rPr>
                <w:rFonts w:ascii="Cambria" w:hAnsi="Cambria"/>
                <w:sz w:val="22"/>
                <w:szCs w:val="22"/>
              </w:rPr>
              <w:t xml:space="preserve">–один из крупнейших научно-технических музеев мира, расположенный внутри монумента «Покорителям космоса». Школьники услышат увлекательный рассказ об истории советской и российской космонавтики, проектах К.Э.Циолковского и С.П.Королева, о первых искусственных спутниках Земли, первом полете человека в космос, а также о полетах к Луне и планетам </w:t>
            </w:r>
            <w:r w:rsidRPr="00924DA4">
              <w:rPr>
                <w:rFonts w:ascii="Cambria" w:hAnsi="Cambria"/>
                <w:sz w:val="22"/>
                <w:szCs w:val="22"/>
              </w:rPr>
              <w:lastRenderedPageBreak/>
              <w:t>солнечной системы.</w:t>
            </w:r>
          </w:p>
          <w:p w:rsidR="009B4B71" w:rsidRPr="00924DA4" w:rsidRDefault="009B4B71" w:rsidP="009B4B71">
            <w:pPr>
              <w:pStyle w:val="1"/>
              <w:spacing w:before="120" w:after="120"/>
              <w:ind w:left="187" w:right="187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i w:val="0"/>
                <w:sz w:val="22"/>
                <w:szCs w:val="22"/>
              </w:rPr>
              <w:t>Обед в кафе города.</w:t>
            </w:r>
          </w:p>
          <w:p w:rsidR="009B4B71" w:rsidRPr="00924DA4" w:rsidRDefault="009B4B71" w:rsidP="009B4B71">
            <w:pPr>
              <w:pStyle w:val="ad"/>
              <w:rPr>
                <w:rFonts w:ascii="Cambria" w:hAnsi="Cambria"/>
                <w:bCs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bCs/>
                <w:sz w:val="22"/>
                <w:szCs w:val="22"/>
              </w:rPr>
              <w:t>Прогулка по территории ВДНХ</w:t>
            </w:r>
            <w:r w:rsidRPr="00924DA4">
              <w:rPr>
                <w:rFonts w:ascii="Cambria" w:hAnsi="Cambria"/>
                <w:bCs/>
                <w:sz w:val="22"/>
                <w:szCs w:val="22"/>
              </w:rPr>
              <w:t xml:space="preserve"> (Выставке Достижений Народного Хозяйства) – крупнейшему экспозиционному и музейному комплексу в мире, открытому в далеком 1939 году и не раз сменившему свое название. Школьники пройдут по Центральной аллее, увидят павильон №1, а также восстановленные во всей красе павильоны в стиле сталинского ампира и знаменитые фонтаны "Каменный цветок" и "Дружба народов". </w:t>
            </w:r>
          </w:p>
          <w:p w:rsidR="009B4B71" w:rsidRPr="00924DA4" w:rsidRDefault="009B4B71" w:rsidP="009B4B71">
            <w:pPr>
              <w:pStyle w:val="1"/>
              <w:spacing w:before="120" w:after="120"/>
              <w:ind w:left="29" w:right="0"/>
              <w:rPr>
                <w:rFonts w:ascii="Cambria" w:hAnsi="Cambria"/>
                <w:bCs/>
                <w:i w:val="0"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bCs/>
                <w:i w:val="0"/>
                <w:sz w:val="22"/>
                <w:szCs w:val="22"/>
              </w:rPr>
              <w:t xml:space="preserve">Посещение архитектурного макета Москвы </w:t>
            </w:r>
            <w:r w:rsidRPr="00924DA4">
              <w:rPr>
                <w:rFonts w:ascii="Cambria" w:hAnsi="Cambria"/>
                <w:bCs/>
                <w:i w:val="0"/>
                <w:sz w:val="22"/>
                <w:szCs w:val="22"/>
              </w:rPr>
              <w:t xml:space="preserve">- уникального экспоната, на площади которого в масштабе 1:400 представлена центральная часть города </w:t>
            </w:r>
            <w:proofErr w:type="gramStart"/>
            <w:r w:rsidRPr="00924DA4">
              <w:rPr>
                <w:rFonts w:ascii="Cambria" w:hAnsi="Cambria"/>
                <w:bCs/>
                <w:i w:val="0"/>
                <w:sz w:val="22"/>
                <w:szCs w:val="22"/>
              </w:rPr>
              <w:t>и  как</w:t>
            </w:r>
            <w:proofErr w:type="gramEnd"/>
            <w:r w:rsidRPr="00924DA4">
              <w:rPr>
                <w:rFonts w:ascii="Cambria" w:hAnsi="Cambria"/>
                <w:bCs/>
                <w:i w:val="0"/>
                <w:sz w:val="22"/>
                <w:szCs w:val="22"/>
              </w:rPr>
              <w:t xml:space="preserve"> на ладони виден весь исторический центр: Кремль и Красная площадь, храм Христа Спасителя, Дом на набережной и т.д.. Главная отличительная особенность макета столицы — поразительная детализация зданий и максимально точное воссоздание ландшафтного рельефа, а интерактивное освещение позволяет воссоздать естественное: дневное или ночное — освещение города с возможностью имитации движения солнца, облаков и прочих природных явлений.</w:t>
            </w:r>
          </w:p>
          <w:p w:rsidR="00D80AA0" w:rsidRPr="00924DA4" w:rsidRDefault="009B4B71" w:rsidP="009B4B71">
            <w:pPr>
              <w:pStyle w:val="ad"/>
              <w:rPr>
                <w:rFonts w:ascii="Cambria" w:hAnsi="Cambria"/>
                <w:b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sz w:val="22"/>
                <w:szCs w:val="22"/>
              </w:rPr>
              <w:t xml:space="preserve">Окончание программы на ВДНХ. Свободное время. Самостоятельное возвращение в отель. </w:t>
            </w:r>
          </w:p>
          <w:p w:rsidR="009B4B71" w:rsidRPr="00924DA4" w:rsidRDefault="009B4B71" w:rsidP="009B4B71">
            <w:pPr>
              <w:pStyle w:val="ad"/>
              <w:rPr>
                <w:rFonts w:ascii="Cambria" w:hAnsi="Cambria"/>
                <w:sz w:val="22"/>
                <w:szCs w:val="22"/>
              </w:rPr>
            </w:pPr>
            <w:r w:rsidRPr="00924DA4">
              <w:rPr>
                <w:rFonts w:ascii="Cambria" w:hAnsi="Cambria"/>
                <w:sz w:val="22"/>
                <w:szCs w:val="22"/>
              </w:rPr>
              <w:t>ДОПОЛНИТЕЛЬНО:</w:t>
            </w:r>
          </w:p>
          <w:p w:rsidR="004851BC" w:rsidRPr="00924DA4" w:rsidRDefault="004851BC" w:rsidP="004851BC">
            <w:pPr>
              <w:pStyle w:val="1"/>
              <w:spacing w:before="120" w:after="120"/>
              <w:ind w:left="29" w:right="187"/>
              <w:rPr>
                <w:rFonts w:ascii="Cambria" w:hAnsi="Cambria"/>
                <w:i w:val="0"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i w:val="0"/>
                <w:sz w:val="22"/>
                <w:szCs w:val="22"/>
              </w:rPr>
              <w:t>Посещение Москвариума</w:t>
            </w:r>
            <w:r w:rsidRPr="00924DA4">
              <w:rPr>
                <w:rFonts w:ascii="Cambria" w:hAnsi="Cambria"/>
                <w:i w:val="0"/>
                <w:sz w:val="22"/>
                <w:szCs w:val="22"/>
              </w:rPr>
              <w:t xml:space="preserve"> - самого большого по площади океанариума в Москве. Аквариум стал домом для более 600 разновидностей экзотических рыб и </w:t>
            </w:r>
            <w:proofErr w:type="gramStart"/>
            <w:r w:rsidRPr="00924DA4">
              <w:rPr>
                <w:rFonts w:ascii="Cambria" w:hAnsi="Cambria"/>
                <w:i w:val="0"/>
                <w:sz w:val="22"/>
                <w:szCs w:val="22"/>
              </w:rPr>
              <w:t>необычных  морских</w:t>
            </w:r>
            <w:proofErr w:type="gramEnd"/>
            <w:r w:rsidRPr="00924DA4">
              <w:rPr>
                <w:rFonts w:ascii="Cambria" w:hAnsi="Cambria"/>
                <w:i w:val="0"/>
                <w:sz w:val="22"/>
                <w:szCs w:val="22"/>
              </w:rPr>
              <w:t xml:space="preserve"> и  пресноводных обитателей, свыше 12 000 экземпляров и особей, включая </w:t>
            </w:r>
            <w:proofErr w:type="spellStart"/>
            <w:r w:rsidRPr="00924DA4">
              <w:rPr>
                <w:rFonts w:ascii="Cambria" w:hAnsi="Cambria"/>
                <w:i w:val="0"/>
                <w:sz w:val="22"/>
                <w:szCs w:val="22"/>
              </w:rPr>
              <w:t>кайманового</w:t>
            </w:r>
            <w:proofErr w:type="spellEnd"/>
            <w:r w:rsidRPr="00924DA4">
              <w:rPr>
                <w:rFonts w:ascii="Cambria" w:hAnsi="Cambria"/>
                <w:i w:val="0"/>
                <w:sz w:val="22"/>
                <w:szCs w:val="22"/>
              </w:rPr>
              <w:t xml:space="preserve"> крокодила, наутилуса, осетровых, скатов, акул и множества других морских созданий. Стоимость: </w:t>
            </w:r>
            <w:r w:rsidR="00200F2D" w:rsidRPr="00924DA4">
              <w:rPr>
                <w:rFonts w:ascii="Cambria" w:hAnsi="Cambria"/>
                <w:i w:val="0"/>
                <w:sz w:val="22"/>
                <w:szCs w:val="22"/>
              </w:rPr>
              <w:t>1900</w:t>
            </w:r>
            <w:r w:rsidRPr="00924DA4">
              <w:rPr>
                <w:rFonts w:ascii="Cambria" w:hAnsi="Cambria"/>
                <w:i w:val="0"/>
                <w:sz w:val="22"/>
                <w:szCs w:val="22"/>
              </w:rPr>
              <w:t xml:space="preserve"> руб./</w:t>
            </w:r>
            <w:proofErr w:type="spellStart"/>
            <w:r w:rsidRPr="00924DA4">
              <w:rPr>
                <w:rFonts w:ascii="Cambria" w:hAnsi="Cambria"/>
                <w:i w:val="0"/>
                <w:sz w:val="22"/>
                <w:szCs w:val="22"/>
              </w:rPr>
              <w:t>взр</w:t>
            </w:r>
            <w:proofErr w:type="spellEnd"/>
            <w:r w:rsidRPr="00924DA4">
              <w:rPr>
                <w:rFonts w:ascii="Cambria" w:hAnsi="Cambria"/>
                <w:i w:val="0"/>
                <w:sz w:val="22"/>
                <w:szCs w:val="22"/>
              </w:rPr>
              <w:t xml:space="preserve">, </w:t>
            </w:r>
            <w:r w:rsidR="00200F2D" w:rsidRPr="00924DA4">
              <w:rPr>
                <w:rFonts w:ascii="Cambria" w:hAnsi="Cambria"/>
                <w:i w:val="0"/>
                <w:sz w:val="22"/>
                <w:szCs w:val="22"/>
              </w:rPr>
              <w:t>1400</w:t>
            </w:r>
            <w:r w:rsidRPr="00924DA4">
              <w:rPr>
                <w:rFonts w:ascii="Cambria" w:hAnsi="Cambria"/>
                <w:i w:val="0"/>
                <w:sz w:val="22"/>
                <w:szCs w:val="22"/>
              </w:rPr>
              <w:t xml:space="preserve"> </w:t>
            </w:r>
            <w:r w:rsidR="00946FFC" w:rsidRPr="00924DA4">
              <w:rPr>
                <w:rFonts w:ascii="Cambria" w:hAnsi="Cambria"/>
                <w:i w:val="0"/>
                <w:sz w:val="22"/>
                <w:szCs w:val="22"/>
              </w:rPr>
              <w:t>руб./</w:t>
            </w:r>
            <w:proofErr w:type="spellStart"/>
            <w:r w:rsidR="00946FFC" w:rsidRPr="00924DA4">
              <w:rPr>
                <w:rFonts w:ascii="Cambria" w:hAnsi="Cambria"/>
                <w:i w:val="0"/>
                <w:sz w:val="22"/>
                <w:szCs w:val="22"/>
              </w:rPr>
              <w:t>шк</w:t>
            </w:r>
            <w:proofErr w:type="spellEnd"/>
            <w:r w:rsidR="00946FFC" w:rsidRPr="00924DA4">
              <w:rPr>
                <w:rFonts w:ascii="Cambria" w:hAnsi="Cambria"/>
                <w:i w:val="0"/>
                <w:sz w:val="22"/>
                <w:szCs w:val="22"/>
              </w:rPr>
              <w:t>. до 12 лет</w:t>
            </w:r>
            <w:r w:rsidRPr="00924DA4">
              <w:rPr>
                <w:rFonts w:ascii="Cambria" w:hAnsi="Cambria"/>
                <w:i w:val="0"/>
                <w:sz w:val="22"/>
                <w:szCs w:val="22"/>
              </w:rPr>
              <w:t xml:space="preserve">. </w:t>
            </w:r>
          </w:p>
          <w:p w:rsidR="009B4B71" w:rsidRPr="00924DA4" w:rsidRDefault="009B4B71" w:rsidP="009B4B71">
            <w:pPr>
              <w:pStyle w:val="ad"/>
              <w:rPr>
                <w:rFonts w:ascii="Cambria" w:hAnsi="Cambria"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sz w:val="22"/>
                <w:szCs w:val="22"/>
              </w:rPr>
              <w:t xml:space="preserve">Посещение шоу в </w:t>
            </w:r>
            <w:proofErr w:type="gramStart"/>
            <w:r w:rsidRPr="00924DA4">
              <w:rPr>
                <w:rFonts w:ascii="Cambria" w:hAnsi="Cambria"/>
                <w:b/>
                <w:sz w:val="22"/>
                <w:szCs w:val="22"/>
              </w:rPr>
              <w:t>Москвариуме</w:t>
            </w:r>
            <w:r w:rsidRPr="00924DA4">
              <w:rPr>
                <w:rFonts w:ascii="Cambria" w:hAnsi="Cambria"/>
                <w:sz w:val="22"/>
                <w:szCs w:val="22"/>
              </w:rPr>
              <w:t xml:space="preserve">  –</w:t>
            </w:r>
            <w:proofErr w:type="gramEnd"/>
            <w:r w:rsidRPr="00924DA4">
              <w:rPr>
                <w:rFonts w:ascii="Cambria" w:hAnsi="Cambria"/>
                <w:sz w:val="22"/>
                <w:szCs w:val="22"/>
              </w:rPr>
              <w:t xml:space="preserve"> фееричного водного шоу с участием морских животных: дельфинов, моржей, белух и даже касаток. Стоимость: от </w:t>
            </w:r>
            <w:r w:rsidR="00200F2D" w:rsidRPr="00924DA4">
              <w:rPr>
                <w:rFonts w:ascii="Cambria" w:hAnsi="Cambria"/>
                <w:sz w:val="22"/>
                <w:szCs w:val="22"/>
              </w:rPr>
              <w:t>3000</w:t>
            </w:r>
            <w:r w:rsidRPr="00924DA4">
              <w:rPr>
                <w:rFonts w:ascii="Cambria" w:hAnsi="Cambria"/>
                <w:sz w:val="22"/>
                <w:szCs w:val="22"/>
              </w:rPr>
              <w:t xml:space="preserve"> руб./чел</w:t>
            </w:r>
            <w:r w:rsidR="00946FFC" w:rsidRPr="00924DA4">
              <w:rPr>
                <w:rFonts w:ascii="Cambria" w:hAnsi="Cambria"/>
                <w:sz w:val="22"/>
                <w:szCs w:val="22"/>
              </w:rPr>
              <w:t>. в зависимости от места</w:t>
            </w:r>
            <w:r w:rsidRPr="00924DA4">
              <w:rPr>
                <w:rFonts w:ascii="Cambria" w:hAnsi="Cambria"/>
                <w:sz w:val="22"/>
                <w:szCs w:val="22"/>
              </w:rPr>
              <w:t xml:space="preserve">. </w:t>
            </w:r>
          </w:p>
          <w:p w:rsidR="005954FB" w:rsidRPr="00924DA4" w:rsidRDefault="005954FB" w:rsidP="00A05D78">
            <w:pPr>
              <w:pStyle w:val="ad"/>
              <w:jc w:val="right"/>
              <w:rPr>
                <w:rFonts w:ascii="Cambria" w:hAnsi="Cambria"/>
                <w:sz w:val="22"/>
                <w:szCs w:val="22"/>
              </w:rPr>
            </w:pPr>
            <w:r w:rsidRPr="00924DA4">
              <w:rPr>
                <w:rFonts w:ascii="Cambria" w:hAnsi="Cambria"/>
                <w:sz w:val="22"/>
                <w:szCs w:val="22"/>
              </w:rPr>
              <w:t xml:space="preserve">Транспорт </w:t>
            </w:r>
            <w:r w:rsidR="00085C04" w:rsidRPr="00924DA4">
              <w:rPr>
                <w:rFonts w:ascii="Cambria" w:hAnsi="Cambria"/>
                <w:sz w:val="22"/>
                <w:szCs w:val="22"/>
              </w:rPr>
              <w:t xml:space="preserve">не </w:t>
            </w:r>
            <w:r w:rsidRPr="00924DA4">
              <w:rPr>
                <w:rFonts w:ascii="Cambria" w:hAnsi="Cambria"/>
                <w:sz w:val="22"/>
                <w:szCs w:val="22"/>
              </w:rPr>
              <w:t>предоставляется</w:t>
            </w:r>
          </w:p>
        </w:tc>
      </w:tr>
      <w:tr w:rsidR="005954FB" w:rsidRPr="00924DA4" w:rsidTr="00630484">
        <w:tc>
          <w:tcPr>
            <w:tcW w:w="10886" w:type="dxa"/>
          </w:tcPr>
          <w:p w:rsidR="005954FB" w:rsidRPr="00924DA4" w:rsidRDefault="005954FB" w:rsidP="002F1825">
            <w:pPr>
              <w:pStyle w:val="ad"/>
              <w:rPr>
                <w:rFonts w:ascii="Cambria" w:hAnsi="Cambria"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sz w:val="22"/>
                <w:szCs w:val="22"/>
              </w:rPr>
              <w:lastRenderedPageBreak/>
              <w:t>4 ДЕНЬ</w:t>
            </w:r>
            <w:r w:rsidRPr="00924DA4">
              <w:rPr>
                <w:rFonts w:ascii="Cambria" w:hAnsi="Cambria"/>
                <w:sz w:val="22"/>
                <w:szCs w:val="22"/>
              </w:rPr>
              <w:t xml:space="preserve">Завтрак в гостинице. </w:t>
            </w:r>
            <w:r w:rsidR="00085C04" w:rsidRPr="00924DA4">
              <w:rPr>
                <w:rFonts w:ascii="Cambria" w:hAnsi="Cambria"/>
                <w:sz w:val="22"/>
                <w:szCs w:val="22"/>
              </w:rPr>
              <w:t>Встреча с гидом. Отъезд на экскурсию на общественном транспорте</w:t>
            </w:r>
            <w:r w:rsidR="000E5A7D" w:rsidRPr="00924DA4">
              <w:rPr>
                <w:rFonts w:ascii="Cambria" w:hAnsi="Cambria"/>
                <w:sz w:val="22"/>
                <w:szCs w:val="22"/>
              </w:rPr>
              <w:t xml:space="preserve"> (оплата проезда самостоятельно)</w:t>
            </w:r>
            <w:r w:rsidR="00085C04" w:rsidRPr="00924DA4">
              <w:rPr>
                <w:rFonts w:ascii="Cambria" w:hAnsi="Cambria"/>
                <w:sz w:val="22"/>
                <w:szCs w:val="22"/>
              </w:rPr>
              <w:t>.</w:t>
            </w:r>
          </w:p>
          <w:p w:rsidR="00BC7BB1" w:rsidRPr="00924DA4" w:rsidRDefault="00BC7BB1" w:rsidP="002F1825">
            <w:pPr>
              <w:pStyle w:val="ad"/>
              <w:rPr>
                <w:rFonts w:ascii="Cambria" w:hAnsi="Cambria"/>
                <w:sz w:val="22"/>
                <w:szCs w:val="22"/>
              </w:rPr>
            </w:pPr>
          </w:p>
          <w:p w:rsidR="00BC7BB1" w:rsidRPr="00924DA4" w:rsidRDefault="00BC7BB1" w:rsidP="00BC7BB1">
            <w:pPr>
              <w:jc w:val="both"/>
              <w:rPr>
                <w:rFonts w:ascii="Cambria" w:hAnsi="Cambria"/>
              </w:rPr>
            </w:pPr>
            <w:r w:rsidRPr="00924DA4">
              <w:rPr>
                <w:rFonts w:ascii="Cambria" w:hAnsi="Cambria"/>
                <w:b/>
              </w:rPr>
              <w:t>Посещение Третьяковской галереи</w:t>
            </w:r>
            <w:r w:rsidR="00200F2D" w:rsidRPr="00924DA4">
              <w:rPr>
                <w:rFonts w:ascii="Cambria" w:hAnsi="Cambria"/>
                <w:b/>
              </w:rPr>
              <w:t xml:space="preserve"> </w:t>
            </w:r>
            <w:r w:rsidR="0036283C" w:rsidRPr="00924DA4">
              <w:rPr>
                <w:rFonts w:ascii="Cambria" w:hAnsi="Cambria"/>
                <w:b/>
              </w:rPr>
              <w:t xml:space="preserve">(по входным </w:t>
            </w:r>
            <w:proofErr w:type="gramStart"/>
            <w:r w:rsidR="0036283C" w:rsidRPr="00924DA4">
              <w:rPr>
                <w:rFonts w:ascii="Cambria" w:hAnsi="Cambria"/>
                <w:b/>
              </w:rPr>
              <w:t>билетам)</w:t>
            </w:r>
            <w:r w:rsidRPr="00924DA4">
              <w:rPr>
                <w:rFonts w:ascii="Cambria" w:hAnsi="Cambria"/>
              </w:rPr>
              <w:t>–</w:t>
            </w:r>
            <w:proofErr w:type="gramEnd"/>
            <w:r w:rsidRPr="00924DA4">
              <w:rPr>
                <w:rFonts w:ascii="Cambria" w:hAnsi="Cambria"/>
              </w:rPr>
              <w:t xml:space="preserve"> настоящей сокровищницы русской живописи, графики и скульптуры: основанный в 1856 году музей хранит более 180 тысяч экспонатов, в числе которых всемирно знаменитые шедевры искусства, как «Троица» Андрея Рублёва, «Явление Христа народу» Александра Иванова, «Девочка с персиками» Валентина Серова и многие другие.</w:t>
            </w:r>
          </w:p>
          <w:p w:rsidR="00BC7BB1" w:rsidRPr="00924DA4" w:rsidRDefault="00BC7BB1" w:rsidP="00BC7BB1">
            <w:pPr>
              <w:pStyle w:val="1"/>
              <w:spacing w:before="120" w:after="120"/>
              <w:ind w:left="187" w:right="187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i w:val="0"/>
                <w:sz w:val="22"/>
                <w:szCs w:val="22"/>
              </w:rPr>
              <w:t>Обед в кафе города.</w:t>
            </w:r>
          </w:p>
          <w:p w:rsidR="00BC7BB1" w:rsidRPr="00924DA4" w:rsidRDefault="00BC7BB1" w:rsidP="0005010E">
            <w:pPr>
              <w:jc w:val="both"/>
              <w:rPr>
                <w:rFonts w:ascii="Cambria" w:hAnsi="Cambria"/>
              </w:rPr>
            </w:pPr>
            <w:r w:rsidRPr="00924DA4">
              <w:rPr>
                <w:rFonts w:ascii="Cambria" w:hAnsi="Cambria"/>
                <w:b/>
              </w:rPr>
              <w:t>Пешеходная экскурсия по Замоскворечью</w:t>
            </w:r>
            <w:r w:rsidRPr="00924DA4">
              <w:rPr>
                <w:rFonts w:ascii="Cambria" w:hAnsi="Cambria"/>
              </w:rPr>
              <w:t xml:space="preserve"> – одному из самых старых районов Москвы, бывшему московскому предместью, которое с течением времени и ростом Москвы превратилось из ремесленного района в купеческие поселения с богатыми и живописными усадьбами. Именно с Замоскворечьем связаны имена российских меценатов и предпринимателей – Третьяковых, Морозовых, </w:t>
            </w:r>
            <w:proofErr w:type="spellStart"/>
            <w:r w:rsidRPr="00924DA4">
              <w:rPr>
                <w:rFonts w:ascii="Cambria" w:hAnsi="Cambria"/>
              </w:rPr>
              <w:t>Рябушинских</w:t>
            </w:r>
            <w:proofErr w:type="spellEnd"/>
            <w:r w:rsidRPr="00924DA4">
              <w:rPr>
                <w:rFonts w:ascii="Cambria" w:hAnsi="Cambria"/>
              </w:rPr>
              <w:t xml:space="preserve"> и таких знаменитых деятелей культуры и искусства, как П.И.Чайковский, Л.Н.Толстой, С.А.Есенин, А.А.Ахматова, А.А.Фет.</w:t>
            </w:r>
          </w:p>
          <w:p w:rsidR="005954FB" w:rsidRPr="00924DA4" w:rsidRDefault="00085C04" w:rsidP="00A05D78">
            <w:pPr>
              <w:pStyle w:val="ad"/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924DA4">
              <w:rPr>
                <w:rFonts w:ascii="Cambria" w:hAnsi="Cambria"/>
                <w:sz w:val="22"/>
                <w:szCs w:val="22"/>
              </w:rPr>
              <w:t>Транспорт не предоставляется</w:t>
            </w:r>
          </w:p>
        </w:tc>
      </w:tr>
      <w:tr w:rsidR="005954FB" w:rsidRPr="00924DA4" w:rsidTr="00630484">
        <w:tc>
          <w:tcPr>
            <w:tcW w:w="10886" w:type="dxa"/>
          </w:tcPr>
          <w:p w:rsidR="005954FB" w:rsidRPr="00924DA4" w:rsidRDefault="00085C04" w:rsidP="00A05D78">
            <w:pPr>
              <w:pStyle w:val="ad"/>
              <w:rPr>
                <w:rFonts w:ascii="Cambria" w:hAnsi="Cambria"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sz w:val="22"/>
                <w:szCs w:val="22"/>
              </w:rPr>
              <w:t>5</w:t>
            </w:r>
            <w:r w:rsidR="005954FB" w:rsidRPr="00924DA4">
              <w:rPr>
                <w:rFonts w:ascii="Cambria" w:hAnsi="Cambria"/>
                <w:b/>
                <w:sz w:val="22"/>
                <w:szCs w:val="22"/>
              </w:rPr>
              <w:t xml:space="preserve"> ДЕНЬ</w:t>
            </w:r>
            <w:r w:rsidR="005954FB" w:rsidRPr="00924DA4">
              <w:rPr>
                <w:rFonts w:ascii="Cambria" w:hAnsi="Cambria"/>
                <w:sz w:val="22"/>
                <w:szCs w:val="22"/>
              </w:rPr>
              <w:t xml:space="preserve"> Завтрак в гостинице. Освобождение номеров. Встреча с гидом. Посадка в автобус с вещами.</w:t>
            </w:r>
          </w:p>
          <w:p w:rsidR="009B4B71" w:rsidRPr="00924DA4" w:rsidRDefault="009B4B71" w:rsidP="009B4B71">
            <w:pPr>
              <w:pStyle w:val="ad"/>
              <w:rPr>
                <w:rFonts w:ascii="Cambria" w:hAnsi="Cambria"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sz w:val="22"/>
                <w:szCs w:val="22"/>
              </w:rPr>
              <w:t xml:space="preserve">Экскурсия в исключительный по красоте ансамбль, выдающееся произведение русской деревянной архитектуры – дворец царя Алексея Михайловича в </w:t>
            </w:r>
            <w:r w:rsidR="004C59E4" w:rsidRPr="00924DA4">
              <w:rPr>
                <w:rFonts w:ascii="Cambria" w:hAnsi="Cambria"/>
                <w:b/>
                <w:sz w:val="22"/>
                <w:szCs w:val="22"/>
              </w:rPr>
              <w:t>музей-усадьбе</w:t>
            </w:r>
            <w:r w:rsidRPr="00924DA4">
              <w:rPr>
                <w:rFonts w:ascii="Cambria" w:hAnsi="Cambria"/>
                <w:b/>
                <w:sz w:val="22"/>
                <w:szCs w:val="22"/>
              </w:rPr>
              <w:t>Коломенско</w:t>
            </w:r>
            <w:r w:rsidR="004C59E4" w:rsidRPr="00924DA4">
              <w:rPr>
                <w:rFonts w:ascii="Cambria" w:hAnsi="Cambria"/>
                <w:b/>
                <w:sz w:val="22"/>
                <w:szCs w:val="22"/>
              </w:rPr>
              <w:t>е</w:t>
            </w:r>
            <w:r w:rsidRPr="00924DA4">
              <w:rPr>
                <w:rFonts w:ascii="Cambria" w:hAnsi="Cambria"/>
                <w:sz w:val="22"/>
                <w:szCs w:val="22"/>
              </w:rPr>
              <w:t>. Во дворце школьники узнают об обычаях придворных церемоний и посольских приемов, посетят парадные палаты, личные покои царя и убедятся, что страницы истории действительно могут «оживать».</w:t>
            </w:r>
          </w:p>
          <w:p w:rsidR="00D80AA0" w:rsidRPr="00924DA4" w:rsidRDefault="003D2270" w:rsidP="003D2270">
            <w:pPr>
              <w:pStyle w:val="1"/>
              <w:spacing w:before="120" w:after="120"/>
              <w:ind w:left="187" w:right="187"/>
              <w:rPr>
                <w:rFonts w:ascii="Cambria" w:hAnsi="Cambria"/>
                <w:b/>
                <w:i w:val="0"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i w:val="0"/>
                <w:sz w:val="22"/>
                <w:szCs w:val="22"/>
              </w:rPr>
              <w:t>Обед в кафе города.</w:t>
            </w:r>
          </w:p>
          <w:p w:rsidR="003D2270" w:rsidRPr="00924DA4" w:rsidRDefault="003D2270" w:rsidP="003D2270">
            <w:pPr>
              <w:pStyle w:val="ad"/>
              <w:rPr>
                <w:rFonts w:ascii="Cambria" w:hAnsi="Cambria"/>
                <w:sz w:val="22"/>
                <w:szCs w:val="22"/>
              </w:rPr>
            </w:pPr>
            <w:r w:rsidRPr="00924DA4">
              <w:rPr>
                <w:rFonts w:ascii="Cambria" w:hAnsi="Cambria"/>
                <w:b/>
                <w:sz w:val="22"/>
                <w:szCs w:val="22"/>
              </w:rPr>
              <w:t xml:space="preserve">Пешеходная экскурсия по Арбату – </w:t>
            </w:r>
            <w:r w:rsidRPr="00924DA4">
              <w:rPr>
                <w:rFonts w:ascii="Cambria" w:hAnsi="Cambria"/>
                <w:sz w:val="22"/>
                <w:szCs w:val="22"/>
              </w:rPr>
              <w:t>одному из символов Москвы и, пожалуй, самой знаменитой пешеходной улице, прогуляться по которой считает обязанностью каждый турист. Школьники познакомятся с историей Арбата, узнают, как связаны с ним имена А.С.Пушкина, М.Ю.Лермонтова, А.В.Суворова, Б.Ш.Окуджавы, А.П.Чехова, а также раскроют другие секреты одной из старейших московских улиц.</w:t>
            </w:r>
          </w:p>
          <w:p w:rsidR="00A35257" w:rsidRPr="00924DA4" w:rsidRDefault="00A35257" w:rsidP="00A05D78">
            <w:pPr>
              <w:pStyle w:val="ad"/>
              <w:rPr>
                <w:rFonts w:ascii="Cambria" w:hAnsi="Cambria"/>
                <w:bCs/>
                <w:sz w:val="22"/>
                <w:szCs w:val="22"/>
              </w:rPr>
            </w:pPr>
            <w:r w:rsidRPr="00924DA4">
              <w:rPr>
                <w:rFonts w:ascii="Cambria" w:hAnsi="Cambria"/>
                <w:bCs/>
                <w:sz w:val="22"/>
                <w:szCs w:val="22"/>
              </w:rPr>
              <w:t>Трансфер на вокзал</w:t>
            </w:r>
            <w:r w:rsidR="007669BF" w:rsidRPr="00924DA4">
              <w:rPr>
                <w:rFonts w:ascii="Cambria" w:hAnsi="Cambria"/>
                <w:bCs/>
                <w:sz w:val="22"/>
                <w:szCs w:val="22"/>
              </w:rPr>
              <w:t xml:space="preserve">. Окончание программы на </w:t>
            </w:r>
            <w:proofErr w:type="spellStart"/>
            <w:r w:rsidR="007669BF" w:rsidRPr="00924DA4">
              <w:rPr>
                <w:rFonts w:ascii="Cambria" w:hAnsi="Cambria"/>
                <w:bCs/>
                <w:sz w:val="22"/>
                <w:szCs w:val="22"/>
              </w:rPr>
              <w:t>жд</w:t>
            </w:r>
            <w:proofErr w:type="spellEnd"/>
            <w:r w:rsidR="007669BF" w:rsidRPr="00924DA4">
              <w:rPr>
                <w:rFonts w:ascii="Cambria" w:hAnsi="Cambria"/>
                <w:bCs/>
                <w:sz w:val="22"/>
                <w:szCs w:val="22"/>
              </w:rPr>
              <w:t xml:space="preserve"> вокзале.</w:t>
            </w:r>
          </w:p>
          <w:p w:rsidR="005954FB" w:rsidRPr="00924DA4" w:rsidRDefault="009B4B71" w:rsidP="00A35257">
            <w:pPr>
              <w:pStyle w:val="ad"/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924DA4">
              <w:rPr>
                <w:rFonts w:ascii="Cambria" w:hAnsi="Cambria"/>
                <w:sz w:val="22"/>
                <w:szCs w:val="22"/>
              </w:rPr>
              <w:t xml:space="preserve">Транспорт предоставляется </w:t>
            </w:r>
            <w:proofErr w:type="gramStart"/>
            <w:r w:rsidRPr="00924DA4">
              <w:rPr>
                <w:rFonts w:ascii="Cambria" w:hAnsi="Cambria"/>
                <w:sz w:val="22"/>
                <w:szCs w:val="22"/>
              </w:rPr>
              <w:t xml:space="preserve">на </w:t>
            </w:r>
            <w:r w:rsidR="00A35257" w:rsidRPr="00924DA4">
              <w:rPr>
                <w:rFonts w:ascii="Cambria" w:hAnsi="Cambria"/>
                <w:sz w:val="22"/>
                <w:szCs w:val="22"/>
              </w:rPr>
              <w:t xml:space="preserve"> 7</w:t>
            </w:r>
            <w:proofErr w:type="gramEnd"/>
            <w:r w:rsidR="00A35257" w:rsidRPr="00924DA4">
              <w:rPr>
                <w:rFonts w:ascii="Cambria" w:hAnsi="Cambria"/>
                <w:sz w:val="22"/>
                <w:szCs w:val="22"/>
              </w:rPr>
              <w:t xml:space="preserve"> </w:t>
            </w:r>
            <w:r w:rsidR="003D2270" w:rsidRPr="00924DA4">
              <w:rPr>
                <w:rFonts w:ascii="Cambria" w:hAnsi="Cambria"/>
                <w:sz w:val="22"/>
                <w:szCs w:val="22"/>
              </w:rPr>
              <w:t>часов</w:t>
            </w:r>
            <w:r w:rsidR="005954FB" w:rsidRPr="00924DA4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bookmarkEnd w:id="0"/>
    <w:p w:rsidR="00F36DAF" w:rsidRPr="00630484" w:rsidRDefault="00F36DAF" w:rsidP="00F36DAF">
      <w:pPr>
        <w:spacing w:before="60" w:after="60"/>
        <w:jc w:val="center"/>
        <w:outlineLvl w:val="0"/>
        <w:rPr>
          <w:rFonts w:ascii="Proxima Nova Rg" w:hAnsi="Proxima Nova Rg"/>
          <w:b/>
          <w:color w:val="FF0000"/>
          <w:sz w:val="20"/>
        </w:rPr>
      </w:pPr>
      <w:r w:rsidRPr="00630484">
        <w:rPr>
          <w:rFonts w:ascii="Proxima Nova Rg" w:hAnsi="Proxima Nova Rg"/>
          <w:b/>
          <w:color w:val="FF0000"/>
          <w:sz w:val="20"/>
        </w:rPr>
        <w:lastRenderedPageBreak/>
        <w:t>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качества!!!</w:t>
      </w:r>
    </w:p>
    <w:p w:rsidR="00F36DAF" w:rsidRPr="00630484" w:rsidRDefault="00F36DAF" w:rsidP="00F36DAF">
      <w:pPr>
        <w:spacing w:before="60" w:after="60"/>
        <w:jc w:val="center"/>
        <w:outlineLvl w:val="0"/>
        <w:rPr>
          <w:rFonts w:ascii="Proxima Nova Rg" w:hAnsi="Proxima Nova Rg"/>
          <w:b/>
          <w:color w:val="FF0000"/>
          <w:sz w:val="20"/>
        </w:rPr>
      </w:pPr>
      <w:r w:rsidRPr="00630484">
        <w:rPr>
          <w:rFonts w:ascii="Proxima Nova Rg" w:hAnsi="Proxima Nova Rg"/>
          <w:b/>
          <w:color w:val="FF0000"/>
          <w:sz w:val="20"/>
        </w:rPr>
        <w:t>Обращаем внимание, что номера и программа не забронированы! Перед бронированием наличие номеров и возможность организации конкретных экскурсий нужно уточнять!</w:t>
      </w:r>
    </w:p>
    <w:p w:rsidR="007E0A07" w:rsidRPr="00924DA4" w:rsidRDefault="007E0A07" w:rsidP="007E0A07">
      <w:pPr>
        <w:spacing w:before="60" w:after="60"/>
        <w:jc w:val="center"/>
        <w:outlineLvl w:val="0"/>
        <w:rPr>
          <w:rFonts w:ascii="Cambria" w:hAnsi="Cambria"/>
          <w:b/>
          <w:sz w:val="28"/>
          <w:szCs w:val="28"/>
        </w:rPr>
      </w:pPr>
      <w:r w:rsidRPr="00924DA4">
        <w:rPr>
          <w:rFonts w:ascii="Cambria" w:hAnsi="Cambria"/>
          <w:b/>
          <w:sz w:val="28"/>
          <w:szCs w:val="28"/>
        </w:rPr>
        <w:t>Стоимость тура на 1 школьника</w:t>
      </w:r>
      <w:r w:rsidR="003C5BFD" w:rsidRPr="00924DA4">
        <w:rPr>
          <w:rFonts w:ascii="Cambria" w:hAnsi="Cambria"/>
          <w:b/>
          <w:sz w:val="28"/>
          <w:szCs w:val="28"/>
        </w:rPr>
        <w:t xml:space="preserve"> до 16-ти лет</w:t>
      </w:r>
      <w:r w:rsidR="007669BF" w:rsidRPr="00924DA4">
        <w:rPr>
          <w:rFonts w:ascii="Cambria" w:hAnsi="Cambria"/>
          <w:b/>
          <w:sz w:val="28"/>
          <w:szCs w:val="28"/>
        </w:rPr>
        <w:t>,</w:t>
      </w:r>
      <w:r w:rsidRPr="00924DA4">
        <w:rPr>
          <w:rFonts w:ascii="Cambria" w:hAnsi="Cambria"/>
          <w:b/>
          <w:sz w:val="28"/>
          <w:szCs w:val="28"/>
        </w:rPr>
        <w:t xml:space="preserve"> Руб</w:t>
      </w:r>
      <w:r w:rsidR="00C80DDF" w:rsidRPr="00924DA4">
        <w:rPr>
          <w:rFonts w:ascii="Cambria" w:hAnsi="Cambria"/>
          <w:b/>
          <w:sz w:val="28"/>
          <w:szCs w:val="28"/>
        </w:rPr>
        <w:t>лях</w:t>
      </w:r>
      <w:r w:rsidRPr="00924DA4">
        <w:rPr>
          <w:rFonts w:ascii="Cambria" w:hAnsi="Cambria"/>
          <w:b/>
          <w:sz w:val="28"/>
          <w:szCs w:val="28"/>
        </w:rPr>
        <w:t>:</w:t>
      </w:r>
      <w:r w:rsidR="00924DA4" w:rsidRPr="00924DA4">
        <w:rPr>
          <w:rFonts w:ascii="Cambria" w:hAnsi="Cambria"/>
          <w:b/>
          <w:sz w:val="28"/>
          <w:szCs w:val="28"/>
        </w:rPr>
        <w:t xml:space="preserve"> (нетто)</w:t>
      </w:r>
    </w:p>
    <w:tbl>
      <w:tblPr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1091"/>
        <w:gridCol w:w="1098"/>
        <w:gridCol w:w="1098"/>
        <w:gridCol w:w="1098"/>
        <w:gridCol w:w="1098"/>
      </w:tblGrid>
      <w:tr w:rsidR="000E69AF" w:rsidRPr="00052CFE" w:rsidTr="000E69AF">
        <w:trPr>
          <w:jc w:val="center"/>
        </w:trPr>
        <w:tc>
          <w:tcPr>
            <w:tcW w:w="4118" w:type="dxa"/>
            <w:shd w:val="clear" w:color="auto" w:fill="F2F2F2"/>
            <w:vAlign w:val="center"/>
          </w:tcPr>
          <w:p w:rsidR="000E69AF" w:rsidRPr="00924DA4" w:rsidRDefault="000E69AF" w:rsidP="00A05D78">
            <w:pPr>
              <w:spacing w:before="100" w:beforeAutospacing="1" w:after="100" w:afterAutospacing="1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924DA4">
              <w:rPr>
                <w:rFonts w:ascii="Cambria" w:hAnsi="Cambria"/>
                <w:b/>
                <w:sz w:val="24"/>
                <w:szCs w:val="24"/>
              </w:rPr>
              <w:t>ГОСТИНИЦА</w:t>
            </w:r>
          </w:p>
        </w:tc>
        <w:tc>
          <w:tcPr>
            <w:tcW w:w="1091" w:type="dxa"/>
            <w:shd w:val="clear" w:color="auto" w:fill="F2F2F2"/>
            <w:vAlign w:val="center"/>
          </w:tcPr>
          <w:p w:rsidR="000E69AF" w:rsidRPr="00924DA4" w:rsidRDefault="000E69AF" w:rsidP="000E69AF">
            <w:pPr>
              <w:spacing w:before="100" w:beforeAutospacing="1" w:after="100" w:afterAutospacing="1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924DA4">
              <w:rPr>
                <w:rFonts w:ascii="Cambria" w:hAnsi="Cambria"/>
                <w:b/>
                <w:sz w:val="24"/>
                <w:szCs w:val="24"/>
              </w:rPr>
              <w:t>10+1</w:t>
            </w:r>
          </w:p>
        </w:tc>
        <w:tc>
          <w:tcPr>
            <w:tcW w:w="1098" w:type="dxa"/>
            <w:shd w:val="clear" w:color="auto" w:fill="F2F2F2"/>
            <w:vAlign w:val="center"/>
          </w:tcPr>
          <w:p w:rsidR="000E69AF" w:rsidRPr="00924DA4" w:rsidRDefault="000E69AF" w:rsidP="000E69AF">
            <w:pPr>
              <w:spacing w:before="100" w:beforeAutospacing="1" w:after="100" w:afterAutospacing="1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924DA4">
              <w:rPr>
                <w:rFonts w:ascii="Cambria" w:hAnsi="Cambria"/>
                <w:b/>
                <w:sz w:val="24"/>
                <w:szCs w:val="24"/>
              </w:rPr>
              <w:t>15+2</w:t>
            </w:r>
          </w:p>
        </w:tc>
        <w:tc>
          <w:tcPr>
            <w:tcW w:w="1098" w:type="dxa"/>
            <w:shd w:val="clear" w:color="auto" w:fill="F2F2F2"/>
            <w:vAlign w:val="center"/>
          </w:tcPr>
          <w:p w:rsidR="000E69AF" w:rsidRPr="00924DA4" w:rsidRDefault="000E69AF" w:rsidP="000E69AF">
            <w:pPr>
              <w:spacing w:before="100" w:beforeAutospacing="1" w:after="100" w:afterAutospacing="1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924DA4">
              <w:rPr>
                <w:rFonts w:ascii="Cambria" w:hAnsi="Cambria"/>
                <w:b/>
                <w:sz w:val="24"/>
                <w:szCs w:val="24"/>
              </w:rPr>
              <w:t>20+2</w:t>
            </w:r>
          </w:p>
        </w:tc>
        <w:tc>
          <w:tcPr>
            <w:tcW w:w="1098" w:type="dxa"/>
            <w:shd w:val="clear" w:color="auto" w:fill="F2F2F2"/>
            <w:vAlign w:val="center"/>
          </w:tcPr>
          <w:p w:rsidR="000E69AF" w:rsidRPr="00924DA4" w:rsidRDefault="000E69AF" w:rsidP="000E69AF">
            <w:pPr>
              <w:spacing w:before="100" w:beforeAutospacing="1" w:after="100" w:afterAutospacing="1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924DA4">
              <w:rPr>
                <w:rFonts w:ascii="Cambria" w:hAnsi="Cambria"/>
                <w:b/>
                <w:sz w:val="24"/>
                <w:szCs w:val="24"/>
              </w:rPr>
              <w:t>30+3</w:t>
            </w:r>
          </w:p>
        </w:tc>
        <w:tc>
          <w:tcPr>
            <w:tcW w:w="1098" w:type="dxa"/>
            <w:shd w:val="clear" w:color="auto" w:fill="F2F2F2"/>
            <w:vAlign w:val="center"/>
          </w:tcPr>
          <w:p w:rsidR="000E69AF" w:rsidRPr="00924DA4" w:rsidRDefault="000E69AF" w:rsidP="000E69AF">
            <w:pPr>
              <w:spacing w:before="100" w:beforeAutospacing="1" w:after="100" w:afterAutospacing="1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924DA4">
              <w:rPr>
                <w:rFonts w:ascii="Cambria" w:hAnsi="Cambria"/>
                <w:b/>
                <w:sz w:val="24"/>
                <w:szCs w:val="24"/>
              </w:rPr>
              <w:t>40+4</w:t>
            </w:r>
          </w:p>
        </w:tc>
      </w:tr>
      <w:tr w:rsidR="000E69AF" w:rsidRPr="00052CFE" w:rsidTr="000E69AF">
        <w:trPr>
          <w:jc w:val="center"/>
        </w:trPr>
        <w:tc>
          <w:tcPr>
            <w:tcW w:w="4118" w:type="dxa"/>
            <w:vAlign w:val="center"/>
          </w:tcPr>
          <w:p w:rsidR="000E69AF" w:rsidRPr="00924DA4" w:rsidRDefault="000E69AF" w:rsidP="00EF29F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DA4">
              <w:rPr>
                <w:rFonts w:ascii="Cambria" w:hAnsi="Cambria"/>
                <w:b/>
                <w:sz w:val="24"/>
                <w:szCs w:val="24"/>
              </w:rPr>
              <w:t>Отель 3*</w:t>
            </w:r>
            <w:r w:rsidRPr="00924DA4">
              <w:rPr>
                <w:rFonts w:ascii="Cambria" w:hAnsi="Cambria"/>
                <w:sz w:val="24"/>
                <w:szCs w:val="24"/>
              </w:rPr>
              <w:br/>
            </w:r>
            <w:r w:rsidRPr="00924DA4">
              <w:rPr>
                <w:rFonts w:ascii="Cambria" w:hAnsi="Cambria"/>
                <w:sz w:val="20"/>
                <w:szCs w:val="20"/>
              </w:rPr>
              <w:t>2-местные номера стандарт с удобствами</w:t>
            </w:r>
            <w:r w:rsidRPr="00924DA4">
              <w:rPr>
                <w:rFonts w:ascii="Cambria" w:hAnsi="Cambria"/>
                <w:sz w:val="20"/>
                <w:szCs w:val="20"/>
              </w:rPr>
              <w:br/>
              <w:t xml:space="preserve">завтрак – </w:t>
            </w:r>
            <w:proofErr w:type="spellStart"/>
            <w:r w:rsidRPr="00924DA4">
              <w:rPr>
                <w:rFonts w:ascii="Cambria" w:hAnsi="Cambria"/>
                <w:sz w:val="20"/>
                <w:szCs w:val="20"/>
              </w:rPr>
              <w:t>шв.стол</w:t>
            </w:r>
            <w:proofErr w:type="spellEnd"/>
          </w:p>
        </w:tc>
        <w:tc>
          <w:tcPr>
            <w:tcW w:w="1091" w:type="dxa"/>
            <w:vAlign w:val="center"/>
          </w:tcPr>
          <w:p w:rsidR="000E69AF" w:rsidRPr="00924DA4" w:rsidRDefault="00A97DA9" w:rsidP="000E69AF">
            <w:pPr>
              <w:spacing w:before="100" w:beforeAutospacing="1" w:after="100" w:afterAutospacing="1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24DA4">
              <w:rPr>
                <w:rFonts w:ascii="Cambria" w:hAnsi="Cambria"/>
                <w:sz w:val="24"/>
                <w:szCs w:val="24"/>
              </w:rPr>
              <w:t>48900</w:t>
            </w:r>
          </w:p>
        </w:tc>
        <w:tc>
          <w:tcPr>
            <w:tcW w:w="1098" w:type="dxa"/>
            <w:vAlign w:val="center"/>
          </w:tcPr>
          <w:p w:rsidR="000E69AF" w:rsidRPr="00924DA4" w:rsidRDefault="00A97DA9" w:rsidP="000E69AF">
            <w:pPr>
              <w:spacing w:before="100" w:beforeAutospacing="1" w:after="100" w:afterAutospacing="1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24DA4">
              <w:rPr>
                <w:rFonts w:ascii="Cambria" w:hAnsi="Cambria"/>
                <w:sz w:val="24"/>
                <w:szCs w:val="24"/>
              </w:rPr>
              <w:t>42300</w:t>
            </w:r>
          </w:p>
        </w:tc>
        <w:tc>
          <w:tcPr>
            <w:tcW w:w="1098" w:type="dxa"/>
            <w:vAlign w:val="center"/>
          </w:tcPr>
          <w:p w:rsidR="000E69AF" w:rsidRPr="00924DA4" w:rsidRDefault="00A97DA9" w:rsidP="000E69AF">
            <w:pPr>
              <w:spacing w:before="100" w:beforeAutospacing="1" w:after="100" w:afterAutospacing="1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24DA4">
              <w:rPr>
                <w:rFonts w:ascii="Cambria" w:hAnsi="Cambria"/>
                <w:sz w:val="24"/>
                <w:szCs w:val="24"/>
              </w:rPr>
              <w:t>38300</w:t>
            </w:r>
          </w:p>
        </w:tc>
        <w:tc>
          <w:tcPr>
            <w:tcW w:w="1098" w:type="dxa"/>
            <w:vAlign w:val="center"/>
          </w:tcPr>
          <w:p w:rsidR="000E69AF" w:rsidRPr="00924DA4" w:rsidRDefault="00A97DA9" w:rsidP="000E69AF">
            <w:pPr>
              <w:spacing w:before="100" w:beforeAutospacing="1" w:after="100" w:afterAutospacing="1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24DA4">
              <w:rPr>
                <w:rFonts w:ascii="Cambria" w:hAnsi="Cambria"/>
                <w:sz w:val="24"/>
                <w:szCs w:val="24"/>
              </w:rPr>
              <w:t>36000</w:t>
            </w:r>
          </w:p>
        </w:tc>
        <w:tc>
          <w:tcPr>
            <w:tcW w:w="1098" w:type="dxa"/>
            <w:vAlign w:val="center"/>
          </w:tcPr>
          <w:p w:rsidR="000E69AF" w:rsidRPr="00924DA4" w:rsidRDefault="00A97DA9" w:rsidP="000E69AF">
            <w:pPr>
              <w:spacing w:before="100" w:beforeAutospacing="1" w:after="100" w:afterAutospacing="1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24DA4">
              <w:rPr>
                <w:rFonts w:ascii="Cambria" w:hAnsi="Cambria"/>
                <w:sz w:val="24"/>
                <w:szCs w:val="24"/>
              </w:rPr>
              <w:t>33300</w:t>
            </w:r>
          </w:p>
        </w:tc>
      </w:tr>
      <w:tr w:rsidR="000E69AF" w:rsidRPr="00052CFE" w:rsidTr="000E69AF">
        <w:trPr>
          <w:jc w:val="center"/>
        </w:trPr>
        <w:tc>
          <w:tcPr>
            <w:tcW w:w="4118" w:type="dxa"/>
            <w:vAlign w:val="center"/>
          </w:tcPr>
          <w:p w:rsidR="000E69AF" w:rsidRPr="00924DA4" w:rsidRDefault="000E69AF" w:rsidP="00A05D7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924DA4">
              <w:rPr>
                <w:rFonts w:ascii="Cambria" w:hAnsi="Cambria"/>
                <w:b/>
                <w:sz w:val="24"/>
                <w:szCs w:val="24"/>
              </w:rPr>
              <w:t>Отель 4*</w:t>
            </w:r>
            <w:r w:rsidRPr="00924DA4">
              <w:rPr>
                <w:rFonts w:ascii="Cambria" w:hAnsi="Cambria"/>
                <w:sz w:val="24"/>
                <w:szCs w:val="24"/>
              </w:rPr>
              <w:br/>
            </w:r>
            <w:r w:rsidRPr="00924DA4">
              <w:rPr>
                <w:rFonts w:ascii="Cambria" w:hAnsi="Cambria"/>
                <w:sz w:val="20"/>
                <w:szCs w:val="20"/>
              </w:rPr>
              <w:t>2-местные номера стандарт с удобствами</w:t>
            </w:r>
            <w:r w:rsidRPr="00924DA4">
              <w:rPr>
                <w:rFonts w:ascii="Cambria" w:hAnsi="Cambria"/>
                <w:sz w:val="20"/>
                <w:szCs w:val="20"/>
              </w:rPr>
              <w:br/>
              <w:t xml:space="preserve">завтрак – </w:t>
            </w:r>
            <w:proofErr w:type="spellStart"/>
            <w:r w:rsidRPr="00924DA4">
              <w:rPr>
                <w:rFonts w:ascii="Cambria" w:hAnsi="Cambria"/>
                <w:sz w:val="20"/>
                <w:szCs w:val="20"/>
              </w:rPr>
              <w:t>шв.стол</w:t>
            </w:r>
            <w:proofErr w:type="spellEnd"/>
          </w:p>
        </w:tc>
        <w:tc>
          <w:tcPr>
            <w:tcW w:w="1091" w:type="dxa"/>
            <w:vAlign w:val="center"/>
          </w:tcPr>
          <w:p w:rsidR="000E69AF" w:rsidRPr="00924DA4" w:rsidRDefault="006D08D9" w:rsidP="000E69AF">
            <w:pPr>
              <w:spacing w:before="100" w:beforeAutospacing="1" w:after="100" w:afterAutospacing="1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24DA4">
              <w:rPr>
                <w:rFonts w:ascii="Cambria" w:hAnsi="Cambria"/>
                <w:sz w:val="24"/>
                <w:szCs w:val="24"/>
              </w:rPr>
              <w:t>53700</w:t>
            </w:r>
          </w:p>
        </w:tc>
        <w:tc>
          <w:tcPr>
            <w:tcW w:w="1098" w:type="dxa"/>
            <w:vAlign w:val="center"/>
          </w:tcPr>
          <w:p w:rsidR="000E69AF" w:rsidRPr="00924DA4" w:rsidRDefault="00A97DA9" w:rsidP="000E69AF">
            <w:pPr>
              <w:spacing w:before="100" w:beforeAutospacing="1" w:after="100" w:afterAutospacing="1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24DA4">
              <w:rPr>
                <w:rFonts w:ascii="Cambria" w:hAnsi="Cambria"/>
                <w:sz w:val="24"/>
                <w:szCs w:val="24"/>
              </w:rPr>
              <w:t>47100</w:t>
            </w:r>
          </w:p>
        </w:tc>
        <w:tc>
          <w:tcPr>
            <w:tcW w:w="1098" w:type="dxa"/>
            <w:vAlign w:val="center"/>
          </w:tcPr>
          <w:p w:rsidR="000E69AF" w:rsidRPr="00924DA4" w:rsidRDefault="00A97DA9" w:rsidP="000E69AF">
            <w:pPr>
              <w:spacing w:before="100" w:beforeAutospacing="1" w:after="100" w:afterAutospacing="1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24DA4">
              <w:rPr>
                <w:rFonts w:ascii="Cambria" w:hAnsi="Cambria"/>
                <w:sz w:val="24"/>
                <w:szCs w:val="24"/>
              </w:rPr>
              <w:t>42700</w:t>
            </w:r>
          </w:p>
        </w:tc>
        <w:tc>
          <w:tcPr>
            <w:tcW w:w="1098" w:type="dxa"/>
            <w:vAlign w:val="center"/>
          </w:tcPr>
          <w:p w:rsidR="000E69AF" w:rsidRPr="00924DA4" w:rsidRDefault="00A97DA9" w:rsidP="000E69AF">
            <w:pPr>
              <w:spacing w:before="100" w:beforeAutospacing="1" w:after="100" w:afterAutospacing="1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24DA4">
              <w:rPr>
                <w:rFonts w:ascii="Cambria" w:hAnsi="Cambria"/>
                <w:sz w:val="24"/>
                <w:szCs w:val="24"/>
              </w:rPr>
              <w:t>40700</w:t>
            </w:r>
          </w:p>
        </w:tc>
        <w:tc>
          <w:tcPr>
            <w:tcW w:w="1098" w:type="dxa"/>
            <w:vAlign w:val="center"/>
          </w:tcPr>
          <w:p w:rsidR="000E69AF" w:rsidRPr="00924DA4" w:rsidRDefault="00A97DA9" w:rsidP="000E69AF">
            <w:pPr>
              <w:spacing w:before="100" w:beforeAutospacing="1" w:after="100" w:afterAutospacing="1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24DA4">
              <w:rPr>
                <w:rFonts w:ascii="Cambria" w:hAnsi="Cambria"/>
                <w:sz w:val="24"/>
                <w:szCs w:val="24"/>
              </w:rPr>
              <w:t>37700</w:t>
            </w:r>
          </w:p>
        </w:tc>
      </w:tr>
    </w:tbl>
    <w:p w:rsidR="003C5BFD" w:rsidRPr="00924DA4" w:rsidRDefault="003C5BFD" w:rsidP="00924DA4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924DA4">
        <w:rPr>
          <w:rFonts w:ascii="Cambria" w:hAnsi="Cambria"/>
          <w:b/>
          <w:sz w:val="24"/>
          <w:szCs w:val="24"/>
        </w:rPr>
        <w:t>Допла</w:t>
      </w:r>
      <w:r w:rsidR="00924DA4">
        <w:rPr>
          <w:rFonts w:ascii="Cambria" w:hAnsi="Cambria"/>
          <w:b/>
          <w:sz w:val="24"/>
          <w:szCs w:val="24"/>
        </w:rPr>
        <w:t>та за школьника с 16-ти лет - 19</w:t>
      </w:r>
      <w:r w:rsidRPr="00924DA4">
        <w:rPr>
          <w:rFonts w:ascii="Cambria" w:hAnsi="Cambria"/>
          <w:b/>
          <w:sz w:val="24"/>
          <w:szCs w:val="24"/>
        </w:rPr>
        <w:t>00 рублей</w:t>
      </w:r>
    </w:p>
    <w:p w:rsidR="003C5BFD" w:rsidRPr="00924DA4" w:rsidRDefault="003C5BFD" w:rsidP="00924DA4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924DA4">
        <w:rPr>
          <w:rFonts w:ascii="Cambria" w:hAnsi="Cambria"/>
          <w:b/>
          <w:sz w:val="24"/>
          <w:szCs w:val="24"/>
        </w:rPr>
        <w:t xml:space="preserve">Доплата за взрослого в составе группы – </w:t>
      </w:r>
      <w:r w:rsidR="00924DA4">
        <w:rPr>
          <w:rFonts w:ascii="Cambria" w:hAnsi="Cambria"/>
          <w:b/>
          <w:sz w:val="24"/>
          <w:szCs w:val="24"/>
        </w:rPr>
        <w:t>28</w:t>
      </w:r>
      <w:r w:rsidR="00200F2D" w:rsidRPr="00924DA4">
        <w:rPr>
          <w:rFonts w:ascii="Cambria" w:hAnsi="Cambria"/>
          <w:b/>
          <w:sz w:val="24"/>
          <w:szCs w:val="24"/>
        </w:rPr>
        <w:t>00</w:t>
      </w:r>
      <w:r w:rsidRPr="00924DA4">
        <w:rPr>
          <w:rFonts w:ascii="Cambria" w:hAnsi="Cambria"/>
          <w:b/>
          <w:sz w:val="24"/>
          <w:szCs w:val="24"/>
        </w:rPr>
        <w:t xml:space="preserve"> рублей</w:t>
      </w:r>
    </w:p>
    <w:p w:rsidR="007E0A07" w:rsidRPr="00924DA4" w:rsidRDefault="007E0A07" w:rsidP="00924DA4">
      <w:pPr>
        <w:spacing w:after="0" w:line="240" w:lineRule="auto"/>
        <w:rPr>
          <w:rFonts w:ascii="Cambria" w:hAnsi="Cambria"/>
          <w:b/>
        </w:rPr>
      </w:pPr>
      <w:r w:rsidRPr="00924DA4">
        <w:rPr>
          <w:rFonts w:ascii="Cambria" w:hAnsi="Cambria"/>
          <w:b/>
        </w:rPr>
        <w:t>В стоимость тура включено:</w:t>
      </w:r>
    </w:p>
    <w:p w:rsidR="007E0A07" w:rsidRPr="00924DA4" w:rsidRDefault="007E0A07" w:rsidP="00924DA4">
      <w:pPr>
        <w:pStyle w:val="ac"/>
        <w:numPr>
          <w:ilvl w:val="0"/>
          <w:numId w:val="1"/>
        </w:numPr>
        <w:spacing w:after="0" w:line="240" w:lineRule="auto"/>
        <w:ind w:left="714" w:hanging="357"/>
        <w:rPr>
          <w:rFonts w:ascii="Cambria" w:hAnsi="Cambria"/>
        </w:rPr>
      </w:pPr>
      <w:r w:rsidRPr="00924DA4">
        <w:rPr>
          <w:rFonts w:ascii="Cambria" w:hAnsi="Cambria"/>
        </w:rPr>
        <w:t xml:space="preserve">Проживание в гостинице </w:t>
      </w:r>
      <w:proofErr w:type="gramStart"/>
      <w:r w:rsidRPr="00924DA4">
        <w:rPr>
          <w:rFonts w:ascii="Cambria" w:hAnsi="Cambria"/>
        </w:rPr>
        <w:t xml:space="preserve">– </w:t>
      </w:r>
      <w:r w:rsidR="007B5135" w:rsidRPr="00924DA4">
        <w:rPr>
          <w:rFonts w:ascii="Cambria" w:hAnsi="Cambria"/>
        </w:rPr>
        <w:t xml:space="preserve"> </w:t>
      </w:r>
      <w:r w:rsidRPr="00924DA4">
        <w:rPr>
          <w:rFonts w:ascii="Cambria" w:hAnsi="Cambria"/>
        </w:rPr>
        <w:t>4</w:t>
      </w:r>
      <w:proofErr w:type="gramEnd"/>
      <w:r w:rsidRPr="00924DA4">
        <w:rPr>
          <w:rFonts w:ascii="Cambria" w:hAnsi="Cambria"/>
        </w:rPr>
        <w:t xml:space="preserve"> ночи; </w:t>
      </w:r>
    </w:p>
    <w:p w:rsidR="007E0A07" w:rsidRPr="00924DA4" w:rsidRDefault="007E0A07" w:rsidP="00924DA4">
      <w:pPr>
        <w:pStyle w:val="ac"/>
        <w:numPr>
          <w:ilvl w:val="0"/>
          <w:numId w:val="1"/>
        </w:numPr>
        <w:spacing w:after="0" w:line="240" w:lineRule="auto"/>
        <w:ind w:left="714" w:hanging="357"/>
        <w:rPr>
          <w:rFonts w:ascii="Cambria" w:hAnsi="Cambria"/>
        </w:rPr>
      </w:pPr>
      <w:r w:rsidRPr="00924DA4">
        <w:rPr>
          <w:rFonts w:ascii="Cambria" w:hAnsi="Cambria"/>
        </w:rPr>
        <w:t>питание – 4 завтрака, 5 обедов;</w:t>
      </w:r>
    </w:p>
    <w:p w:rsidR="007E0A07" w:rsidRPr="00924DA4" w:rsidRDefault="007E0A07" w:rsidP="00924DA4">
      <w:pPr>
        <w:pStyle w:val="ac"/>
        <w:numPr>
          <w:ilvl w:val="0"/>
          <w:numId w:val="1"/>
        </w:numPr>
        <w:spacing w:after="0" w:line="240" w:lineRule="auto"/>
        <w:ind w:left="714" w:hanging="357"/>
        <w:rPr>
          <w:rFonts w:ascii="Cambria" w:hAnsi="Cambria"/>
        </w:rPr>
      </w:pPr>
      <w:r w:rsidRPr="00924DA4">
        <w:rPr>
          <w:rFonts w:ascii="Cambria" w:hAnsi="Cambria"/>
        </w:rPr>
        <w:t>транспортное обслуживание;</w:t>
      </w:r>
    </w:p>
    <w:p w:rsidR="007E0A07" w:rsidRPr="00924DA4" w:rsidRDefault="007E0A07" w:rsidP="00924DA4">
      <w:pPr>
        <w:pStyle w:val="ac"/>
        <w:numPr>
          <w:ilvl w:val="0"/>
          <w:numId w:val="1"/>
        </w:numPr>
        <w:spacing w:after="0" w:line="240" w:lineRule="auto"/>
        <w:ind w:left="714" w:hanging="357"/>
        <w:rPr>
          <w:rFonts w:ascii="Cambria" w:hAnsi="Cambria"/>
        </w:rPr>
      </w:pPr>
      <w:r w:rsidRPr="00924DA4">
        <w:rPr>
          <w:rFonts w:ascii="Cambria" w:hAnsi="Cambria"/>
        </w:rPr>
        <w:t>экскурсии по программе тура;</w:t>
      </w:r>
    </w:p>
    <w:p w:rsidR="007E0A07" w:rsidRPr="00924DA4" w:rsidRDefault="007E0A07" w:rsidP="00924DA4">
      <w:pPr>
        <w:pStyle w:val="ac"/>
        <w:numPr>
          <w:ilvl w:val="0"/>
          <w:numId w:val="1"/>
        </w:numPr>
        <w:spacing w:after="0" w:line="240" w:lineRule="auto"/>
        <w:ind w:left="714" w:hanging="357"/>
        <w:rPr>
          <w:rFonts w:ascii="Cambria" w:hAnsi="Cambria"/>
        </w:rPr>
      </w:pPr>
      <w:r w:rsidRPr="00924DA4">
        <w:rPr>
          <w:rFonts w:ascii="Cambria" w:hAnsi="Cambria"/>
        </w:rPr>
        <w:t>входные билеты в музеи и на объекты экскурсий;</w:t>
      </w:r>
    </w:p>
    <w:p w:rsidR="007E0A07" w:rsidRPr="00924DA4" w:rsidRDefault="007E0A07" w:rsidP="00924DA4">
      <w:pPr>
        <w:pStyle w:val="ac"/>
        <w:numPr>
          <w:ilvl w:val="0"/>
          <w:numId w:val="1"/>
        </w:numPr>
        <w:spacing w:after="0" w:line="240" w:lineRule="auto"/>
        <w:ind w:left="714" w:hanging="357"/>
        <w:rPr>
          <w:rFonts w:ascii="Cambria" w:hAnsi="Cambria"/>
        </w:rPr>
      </w:pPr>
      <w:r w:rsidRPr="00924DA4">
        <w:rPr>
          <w:rFonts w:ascii="Cambria" w:hAnsi="Cambria"/>
        </w:rPr>
        <w:t>услуги гида-экскурсовода;</w:t>
      </w:r>
    </w:p>
    <w:p w:rsidR="007E0A07" w:rsidRPr="00924DA4" w:rsidRDefault="007E0A07" w:rsidP="00924DA4">
      <w:pPr>
        <w:pStyle w:val="ac"/>
        <w:numPr>
          <w:ilvl w:val="0"/>
          <w:numId w:val="1"/>
        </w:numPr>
        <w:spacing w:after="0" w:line="240" w:lineRule="auto"/>
        <w:ind w:left="714" w:hanging="357"/>
        <w:rPr>
          <w:rFonts w:ascii="Cambria" w:hAnsi="Cambria"/>
        </w:rPr>
      </w:pPr>
      <w:r w:rsidRPr="00924DA4">
        <w:rPr>
          <w:rFonts w:ascii="Cambria" w:hAnsi="Cambria"/>
        </w:rPr>
        <w:t>бесплатные</w:t>
      </w:r>
      <w:r w:rsidR="00054701" w:rsidRPr="00924DA4">
        <w:rPr>
          <w:rFonts w:ascii="Cambria" w:hAnsi="Cambria"/>
        </w:rPr>
        <w:t xml:space="preserve"> места для руководителей группы;</w:t>
      </w:r>
    </w:p>
    <w:p w:rsidR="00F0133B" w:rsidRPr="00924DA4" w:rsidRDefault="00F0133B" w:rsidP="00924DA4">
      <w:pPr>
        <w:spacing w:after="0" w:line="240" w:lineRule="auto"/>
        <w:outlineLvl w:val="0"/>
        <w:rPr>
          <w:rFonts w:ascii="Cambria" w:hAnsi="Cambria"/>
          <w:b/>
          <w:sz w:val="24"/>
          <w:szCs w:val="24"/>
        </w:rPr>
      </w:pPr>
      <w:r w:rsidRPr="00924DA4">
        <w:rPr>
          <w:rFonts w:ascii="Cambria" w:hAnsi="Cambria"/>
          <w:b/>
          <w:sz w:val="24"/>
          <w:szCs w:val="24"/>
        </w:rPr>
        <w:t>Дополнительно оплачивается:</w:t>
      </w:r>
    </w:p>
    <w:p w:rsidR="00F0133B" w:rsidRPr="00924DA4" w:rsidRDefault="00F0133B" w:rsidP="00924DA4">
      <w:pPr>
        <w:pStyle w:val="ac"/>
        <w:numPr>
          <w:ilvl w:val="0"/>
          <w:numId w:val="2"/>
        </w:numPr>
        <w:spacing w:after="0" w:line="240" w:lineRule="auto"/>
        <w:ind w:left="714" w:hanging="357"/>
        <w:rPr>
          <w:rFonts w:ascii="Cambria" w:hAnsi="Cambria"/>
          <w:sz w:val="20"/>
          <w:szCs w:val="20"/>
        </w:rPr>
      </w:pPr>
      <w:r w:rsidRPr="00924DA4">
        <w:rPr>
          <w:rFonts w:ascii="Cambria" w:hAnsi="Cambria"/>
          <w:sz w:val="20"/>
          <w:szCs w:val="20"/>
        </w:rPr>
        <w:t>ж/д или авиабилеты в Москву;</w:t>
      </w:r>
    </w:p>
    <w:p w:rsidR="00F0133B" w:rsidRPr="00924DA4" w:rsidRDefault="00F0133B" w:rsidP="00924DA4">
      <w:pPr>
        <w:pStyle w:val="ac"/>
        <w:numPr>
          <w:ilvl w:val="0"/>
          <w:numId w:val="2"/>
        </w:numPr>
        <w:spacing w:after="0" w:line="240" w:lineRule="auto"/>
        <w:ind w:left="714" w:hanging="357"/>
        <w:rPr>
          <w:rFonts w:ascii="Cambria" w:hAnsi="Cambria"/>
          <w:sz w:val="20"/>
          <w:szCs w:val="20"/>
        </w:rPr>
      </w:pPr>
      <w:r w:rsidRPr="00924DA4">
        <w:rPr>
          <w:rFonts w:ascii="Cambria" w:hAnsi="Cambria"/>
          <w:sz w:val="20"/>
          <w:szCs w:val="20"/>
        </w:rPr>
        <w:t>дополнительные экскурсии;</w:t>
      </w:r>
    </w:p>
    <w:p w:rsidR="00F0133B" w:rsidRPr="00924DA4" w:rsidRDefault="00F0133B" w:rsidP="00924DA4">
      <w:pPr>
        <w:pStyle w:val="ac"/>
        <w:numPr>
          <w:ilvl w:val="0"/>
          <w:numId w:val="2"/>
        </w:numPr>
        <w:spacing w:after="0" w:line="240" w:lineRule="auto"/>
        <w:ind w:left="714" w:hanging="357"/>
        <w:rPr>
          <w:rFonts w:ascii="Cambria" w:hAnsi="Cambria"/>
          <w:sz w:val="20"/>
          <w:szCs w:val="20"/>
        </w:rPr>
      </w:pPr>
      <w:r w:rsidRPr="00924DA4">
        <w:rPr>
          <w:rFonts w:ascii="Cambria" w:hAnsi="Cambria"/>
          <w:sz w:val="20"/>
          <w:szCs w:val="20"/>
        </w:rPr>
        <w:t xml:space="preserve">завтрак в день заезда - от 700 рублей </w:t>
      </w:r>
    </w:p>
    <w:p w:rsidR="00F0133B" w:rsidRPr="00924DA4" w:rsidRDefault="00F0133B" w:rsidP="00924DA4">
      <w:pPr>
        <w:pStyle w:val="ac"/>
        <w:numPr>
          <w:ilvl w:val="0"/>
          <w:numId w:val="2"/>
        </w:numPr>
        <w:spacing w:after="0" w:line="240" w:lineRule="auto"/>
        <w:ind w:left="714" w:hanging="357"/>
        <w:rPr>
          <w:rFonts w:ascii="Cambria" w:hAnsi="Cambria"/>
          <w:sz w:val="20"/>
          <w:szCs w:val="20"/>
        </w:rPr>
      </w:pPr>
      <w:r w:rsidRPr="00924DA4">
        <w:rPr>
          <w:rFonts w:ascii="Cambria" w:hAnsi="Cambria"/>
          <w:sz w:val="20"/>
          <w:szCs w:val="20"/>
        </w:rPr>
        <w:t>ужины - под запрос</w:t>
      </w:r>
    </w:p>
    <w:p w:rsidR="00F0133B" w:rsidRPr="00924DA4" w:rsidRDefault="00F0133B" w:rsidP="00924DA4">
      <w:pPr>
        <w:pStyle w:val="ac"/>
        <w:numPr>
          <w:ilvl w:val="0"/>
          <w:numId w:val="2"/>
        </w:numPr>
        <w:spacing w:after="0" w:line="240" w:lineRule="auto"/>
        <w:ind w:left="714" w:hanging="357"/>
        <w:rPr>
          <w:rFonts w:ascii="Cambria" w:hAnsi="Cambria"/>
          <w:sz w:val="20"/>
          <w:szCs w:val="20"/>
        </w:rPr>
      </w:pPr>
      <w:r w:rsidRPr="00924DA4">
        <w:rPr>
          <w:rFonts w:ascii="Cambria" w:hAnsi="Cambria"/>
          <w:sz w:val="20"/>
          <w:szCs w:val="20"/>
        </w:rPr>
        <w:t>дополнительное время работы транспорта;</w:t>
      </w:r>
    </w:p>
    <w:p w:rsidR="00F0133B" w:rsidRPr="00924DA4" w:rsidRDefault="00F0133B" w:rsidP="00924DA4">
      <w:pPr>
        <w:pStyle w:val="ac"/>
        <w:numPr>
          <w:ilvl w:val="0"/>
          <w:numId w:val="2"/>
        </w:numPr>
        <w:spacing w:after="0" w:line="240" w:lineRule="auto"/>
        <w:ind w:left="714" w:hanging="357"/>
        <w:rPr>
          <w:rFonts w:ascii="Cambria" w:hAnsi="Cambria"/>
          <w:sz w:val="20"/>
          <w:szCs w:val="20"/>
        </w:rPr>
      </w:pPr>
      <w:r w:rsidRPr="00924DA4">
        <w:rPr>
          <w:rFonts w:ascii="Cambria" w:hAnsi="Cambria"/>
          <w:sz w:val="20"/>
          <w:szCs w:val="20"/>
        </w:rPr>
        <w:t>камера хранения на вокзале;</w:t>
      </w:r>
    </w:p>
    <w:p w:rsidR="00F0133B" w:rsidRPr="00924DA4" w:rsidRDefault="00F0133B" w:rsidP="00924DA4">
      <w:pPr>
        <w:pStyle w:val="ac"/>
        <w:numPr>
          <w:ilvl w:val="0"/>
          <w:numId w:val="2"/>
        </w:numPr>
        <w:spacing w:after="0" w:line="240" w:lineRule="auto"/>
        <w:ind w:left="714" w:hanging="357"/>
        <w:rPr>
          <w:rFonts w:ascii="Cambria" w:hAnsi="Cambria"/>
          <w:sz w:val="20"/>
          <w:szCs w:val="20"/>
        </w:rPr>
      </w:pPr>
      <w:r w:rsidRPr="00924DA4">
        <w:rPr>
          <w:rFonts w:ascii="Cambria" w:hAnsi="Cambria"/>
          <w:sz w:val="20"/>
          <w:szCs w:val="20"/>
        </w:rPr>
        <w:t>проезд на общественном транспорте;</w:t>
      </w:r>
    </w:p>
    <w:p w:rsidR="00F0133B" w:rsidRPr="00924DA4" w:rsidRDefault="00F0133B" w:rsidP="00924DA4">
      <w:pPr>
        <w:pStyle w:val="ac"/>
        <w:numPr>
          <w:ilvl w:val="0"/>
          <w:numId w:val="2"/>
        </w:numPr>
        <w:spacing w:after="0" w:line="240" w:lineRule="auto"/>
        <w:ind w:left="714" w:hanging="357"/>
        <w:rPr>
          <w:rFonts w:ascii="Cambria" w:hAnsi="Cambria"/>
          <w:sz w:val="20"/>
          <w:szCs w:val="20"/>
        </w:rPr>
      </w:pPr>
      <w:r w:rsidRPr="00924DA4">
        <w:rPr>
          <w:rFonts w:ascii="Cambria" w:hAnsi="Cambria"/>
          <w:sz w:val="20"/>
          <w:szCs w:val="20"/>
        </w:rPr>
        <w:t>доплата за взрослых и детей старше 16 лет;</w:t>
      </w:r>
    </w:p>
    <w:p w:rsidR="00F0133B" w:rsidRPr="00924DA4" w:rsidRDefault="00F0133B" w:rsidP="00924DA4">
      <w:pPr>
        <w:pStyle w:val="ac"/>
        <w:numPr>
          <w:ilvl w:val="0"/>
          <w:numId w:val="2"/>
        </w:numPr>
        <w:spacing w:after="0" w:line="240" w:lineRule="auto"/>
        <w:ind w:left="714" w:hanging="357"/>
        <w:rPr>
          <w:rFonts w:ascii="Cambria" w:hAnsi="Cambria"/>
          <w:sz w:val="20"/>
          <w:szCs w:val="20"/>
        </w:rPr>
      </w:pPr>
      <w:r w:rsidRPr="00924DA4">
        <w:rPr>
          <w:rFonts w:ascii="Cambria" w:hAnsi="Cambria"/>
          <w:sz w:val="20"/>
          <w:szCs w:val="20"/>
        </w:rPr>
        <w:t>доплата за одноместное размещение;</w:t>
      </w:r>
    </w:p>
    <w:p w:rsidR="00F0133B" w:rsidRPr="00924DA4" w:rsidRDefault="00F0133B" w:rsidP="00924DA4">
      <w:pPr>
        <w:pStyle w:val="ac"/>
        <w:numPr>
          <w:ilvl w:val="0"/>
          <w:numId w:val="2"/>
        </w:numPr>
        <w:spacing w:after="0" w:line="240" w:lineRule="auto"/>
        <w:ind w:left="714" w:hanging="357"/>
        <w:rPr>
          <w:rFonts w:ascii="Cambria" w:hAnsi="Cambria"/>
          <w:sz w:val="20"/>
          <w:szCs w:val="20"/>
        </w:rPr>
      </w:pPr>
      <w:r w:rsidRPr="00924DA4">
        <w:rPr>
          <w:rFonts w:ascii="Cambria" w:hAnsi="Cambria"/>
          <w:sz w:val="20"/>
          <w:szCs w:val="20"/>
        </w:rPr>
        <w:t xml:space="preserve">встреча/проводы группы в аэропорт. </w:t>
      </w:r>
    </w:p>
    <w:p w:rsidR="00F0133B" w:rsidRPr="00924DA4" w:rsidRDefault="00F0133B" w:rsidP="00924DA4">
      <w:pPr>
        <w:pStyle w:val="ac"/>
        <w:numPr>
          <w:ilvl w:val="0"/>
          <w:numId w:val="2"/>
        </w:numPr>
        <w:spacing w:after="0" w:line="240" w:lineRule="auto"/>
        <w:ind w:left="714" w:hanging="357"/>
        <w:rPr>
          <w:rFonts w:ascii="Cambria" w:hAnsi="Cambria"/>
          <w:sz w:val="20"/>
          <w:szCs w:val="20"/>
        </w:rPr>
      </w:pPr>
      <w:r w:rsidRPr="00924DA4">
        <w:rPr>
          <w:rFonts w:ascii="Cambria" w:hAnsi="Cambria"/>
          <w:sz w:val="20"/>
          <w:szCs w:val="20"/>
        </w:rPr>
        <w:t>доплата за раннюю встречу – 3000 руб.</w:t>
      </w:r>
    </w:p>
    <w:p w:rsidR="004851BC" w:rsidRPr="00924DA4" w:rsidRDefault="004851BC" w:rsidP="00924DA4">
      <w:pPr>
        <w:pStyle w:val="ac"/>
        <w:spacing w:after="0" w:line="240" w:lineRule="auto"/>
        <w:ind w:left="714"/>
        <w:rPr>
          <w:rFonts w:ascii="Cambria" w:hAnsi="Cambria"/>
        </w:rPr>
      </w:pPr>
    </w:p>
    <w:p w:rsidR="00091B2C" w:rsidRPr="00924DA4" w:rsidRDefault="007B25A0" w:rsidP="00924DA4">
      <w:pPr>
        <w:pStyle w:val="ac"/>
        <w:spacing w:after="0" w:line="240" w:lineRule="auto"/>
        <w:ind w:left="714"/>
        <w:jc w:val="center"/>
        <w:rPr>
          <w:rFonts w:ascii="Cambria" w:hAnsi="Cambria"/>
          <w:sz w:val="20"/>
          <w:szCs w:val="20"/>
        </w:rPr>
      </w:pPr>
      <w:r w:rsidRPr="00924DA4">
        <w:rPr>
          <w:rFonts w:ascii="Cambria" w:hAnsi="Cambria"/>
          <w:b/>
          <w:sz w:val="20"/>
          <w:szCs w:val="20"/>
        </w:rPr>
        <w:t>Дополнительные услуги - цена нетто!</w:t>
      </w:r>
    </w:p>
    <w:p w:rsidR="00573117" w:rsidRPr="00924DA4" w:rsidRDefault="00573117" w:rsidP="00924DA4">
      <w:pPr>
        <w:spacing w:after="0" w:line="240" w:lineRule="auto"/>
        <w:ind w:left="357"/>
        <w:jc w:val="center"/>
        <w:rPr>
          <w:rFonts w:ascii="Cambria" w:hAnsi="Cambria"/>
          <w:b/>
          <w:sz w:val="20"/>
          <w:szCs w:val="20"/>
        </w:rPr>
      </w:pPr>
      <w:r w:rsidRPr="00924DA4">
        <w:rPr>
          <w:rFonts w:ascii="Cambria" w:hAnsi="Cambria"/>
          <w:b/>
          <w:sz w:val="20"/>
          <w:szCs w:val="20"/>
        </w:rPr>
        <w:t>Бронирование дополнительных услуг производится только при покупке тура!</w:t>
      </w:r>
    </w:p>
    <w:p w:rsidR="00091B2C" w:rsidRDefault="00091B2C" w:rsidP="00091B2C">
      <w:pPr>
        <w:spacing w:after="0" w:line="240" w:lineRule="auto"/>
        <w:ind w:left="357"/>
        <w:rPr>
          <w:rFonts w:ascii="Proxima Nova Rg" w:hAnsi="Proxima Nova Rg"/>
          <w:sz w:val="20"/>
          <w:szCs w:val="20"/>
        </w:rPr>
      </w:pPr>
    </w:p>
    <w:sectPr w:rsidR="00091B2C" w:rsidSect="009B4B71">
      <w:headerReference w:type="default" r:id="rId8"/>
      <w:footerReference w:type="default" r:id="rId9"/>
      <w:pgSz w:w="11906" w:h="16838" w:code="9"/>
      <w:pgMar w:top="567" w:right="851" w:bottom="709" w:left="851" w:header="283" w:footer="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024" w:rsidRDefault="00862024" w:rsidP="00267D3D">
      <w:pPr>
        <w:spacing w:after="0" w:line="240" w:lineRule="auto"/>
      </w:pPr>
      <w:r>
        <w:separator/>
      </w:r>
    </w:p>
  </w:endnote>
  <w:endnote w:type="continuationSeparator" w:id="0">
    <w:p w:rsidR="00862024" w:rsidRDefault="00862024" w:rsidP="0026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Rg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A9" w:rsidRDefault="00A97DA9">
    <w:pPr>
      <w:pStyle w:val="a5"/>
    </w:pPr>
  </w:p>
  <w:p w:rsidR="00A97DA9" w:rsidRDefault="00A97D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024" w:rsidRDefault="00862024" w:rsidP="00267D3D">
      <w:pPr>
        <w:spacing w:after="0" w:line="240" w:lineRule="auto"/>
      </w:pPr>
      <w:r>
        <w:separator/>
      </w:r>
    </w:p>
  </w:footnote>
  <w:footnote w:type="continuationSeparator" w:id="0">
    <w:p w:rsidR="00862024" w:rsidRDefault="00862024" w:rsidP="0026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A9" w:rsidRDefault="00A97DA9">
    <w:pPr>
      <w:pStyle w:val="a3"/>
    </w:pPr>
  </w:p>
  <w:p w:rsidR="00A97DA9" w:rsidRDefault="00A97DA9" w:rsidP="00267D3D">
    <w:pPr>
      <w:pStyle w:val="a3"/>
      <w:tabs>
        <w:tab w:val="clear" w:pos="4677"/>
        <w:tab w:val="clear" w:pos="9355"/>
        <w:tab w:val="left" w:pos="25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B4608"/>
    <w:multiLevelType w:val="hybridMultilevel"/>
    <w:tmpl w:val="C8C4C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80C8A"/>
    <w:multiLevelType w:val="hybridMultilevel"/>
    <w:tmpl w:val="7D6AF1E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A50171E"/>
    <w:multiLevelType w:val="hybridMultilevel"/>
    <w:tmpl w:val="3D36A89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22C3A1C"/>
    <w:multiLevelType w:val="hybridMultilevel"/>
    <w:tmpl w:val="F570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503F9"/>
    <w:multiLevelType w:val="hybridMultilevel"/>
    <w:tmpl w:val="36500B9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11"/>
    <w:rsid w:val="00000F26"/>
    <w:rsid w:val="00012C0C"/>
    <w:rsid w:val="000173B5"/>
    <w:rsid w:val="00042A96"/>
    <w:rsid w:val="00045697"/>
    <w:rsid w:val="00045DC7"/>
    <w:rsid w:val="00047E53"/>
    <w:rsid w:val="0005010E"/>
    <w:rsid w:val="000510B7"/>
    <w:rsid w:val="00054701"/>
    <w:rsid w:val="00054BF8"/>
    <w:rsid w:val="00054F2B"/>
    <w:rsid w:val="00055A8C"/>
    <w:rsid w:val="00085C04"/>
    <w:rsid w:val="00087E3F"/>
    <w:rsid w:val="0009147A"/>
    <w:rsid w:val="00091B2C"/>
    <w:rsid w:val="00096D12"/>
    <w:rsid w:val="00096FB5"/>
    <w:rsid w:val="000A0879"/>
    <w:rsid w:val="000A47B9"/>
    <w:rsid w:val="000B350A"/>
    <w:rsid w:val="000B3996"/>
    <w:rsid w:val="000C1B23"/>
    <w:rsid w:val="000C2C07"/>
    <w:rsid w:val="000E3913"/>
    <w:rsid w:val="000E5A7D"/>
    <w:rsid w:val="000E69AF"/>
    <w:rsid w:val="000E74D8"/>
    <w:rsid w:val="000F2D18"/>
    <w:rsid w:val="000F42A2"/>
    <w:rsid w:val="000F4455"/>
    <w:rsid w:val="000F56F2"/>
    <w:rsid w:val="000F7DFB"/>
    <w:rsid w:val="00100FDA"/>
    <w:rsid w:val="001013B2"/>
    <w:rsid w:val="001025A9"/>
    <w:rsid w:val="00102D19"/>
    <w:rsid w:val="00125AAE"/>
    <w:rsid w:val="00125F02"/>
    <w:rsid w:val="001368CF"/>
    <w:rsid w:val="001409AE"/>
    <w:rsid w:val="00140E79"/>
    <w:rsid w:val="00141892"/>
    <w:rsid w:val="00143247"/>
    <w:rsid w:val="00143FDF"/>
    <w:rsid w:val="00145DCC"/>
    <w:rsid w:val="00151296"/>
    <w:rsid w:val="00160700"/>
    <w:rsid w:val="00161860"/>
    <w:rsid w:val="0016347C"/>
    <w:rsid w:val="00166B9C"/>
    <w:rsid w:val="0017402D"/>
    <w:rsid w:val="00175206"/>
    <w:rsid w:val="001874B9"/>
    <w:rsid w:val="00195E1F"/>
    <w:rsid w:val="001962A2"/>
    <w:rsid w:val="001C07E9"/>
    <w:rsid w:val="001D23CB"/>
    <w:rsid w:val="001D6A1B"/>
    <w:rsid w:val="001E193A"/>
    <w:rsid w:val="001E679F"/>
    <w:rsid w:val="001F3BF3"/>
    <w:rsid w:val="00200F2D"/>
    <w:rsid w:val="00202D4C"/>
    <w:rsid w:val="00206FB7"/>
    <w:rsid w:val="00210BFE"/>
    <w:rsid w:val="00234DB7"/>
    <w:rsid w:val="00245810"/>
    <w:rsid w:val="00250CA3"/>
    <w:rsid w:val="00251F93"/>
    <w:rsid w:val="002607EF"/>
    <w:rsid w:val="00262281"/>
    <w:rsid w:val="00262E25"/>
    <w:rsid w:val="00266F7C"/>
    <w:rsid w:val="00267D3D"/>
    <w:rsid w:val="002A25F8"/>
    <w:rsid w:val="002A69FC"/>
    <w:rsid w:val="002B5A50"/>
    <w:rsid w:val="002C1AA7"/>
    <w:rsid w:val="002D41F0"/>
    <w:rsid w:val="002D5FCA"/>
    <w:rsid w:val="002D6A91"/>
    <w:rsid w:val="002E6745"/>
    <w:rsid w:val="002F1825"/>
    <w:rsid w:val="00300A36"/>
    <w:rsid w:val="00310C1A"/>
    <w:rsid w:val="00312650"/>
    <w:rsid w:val="003177AA"/>
    <w:rsid w:val="0035098D"/>
    <w:rsid w:val="00353416"/>
    <w:rsid w:val="0036283C"/>
    <w:rsid w:val="0037627F"/>
    <w:rsid w:val="00376AD8"/>
    <w:rsid w:val="00382A68"/>
    <w:rsid w:val="003838C0"/>
    <w:rsid w:val="00384B7D"/>
    <w:rsid w:val="00386395"/>
    <w:rsid w:val="003967CD"/>
    <w:rsid w:val="0039778B"/>
    <w:rsid w:val="003B5D01"/>
    <w:rsid w:val="003B6473"/>
    <w:rsid w:val="003C5BFD"/>
    <w:rsid w:val="003D2270"/>
    <w:rsid w:val="003D3A33"/>
    <w:rsid w:val="003E16FC"/>
    <w:rsid w:val="003F7F82"/>
    <w:rsid w:val="00407B16"/>
    <w:rsid w:val="004101DF"/>
    <w:rsid w:val="0041421D"/>
    <w:rsid w:val="0042055B"/>
    <w:rsid w:val="00430DE2"/>
    <w:rsid w:val="004342F9"/>
    <w:rsid w:val="004354A4"/>
    <w:rsid w:val="00447F59"/>
    <w:rsid w:val="00474F9B"/>
    <w:rsid w:val="00482971"/>
    <w:rsid w:val="004851BC"/>
    <w:rsid w:val="004873FF"/>
    <w:rsid w:val="0049633E"/>
    <w:rsid w:val="004A1DF3"/>
    <w:rsid w:val="004B23AB"/>
    <w:rsid w:val="004B78E8"/>
    <w:rsid w:val="004C085D"/>
    <w:rsid w:val="004C3D11"/>
    <w:rsid w:val="004C59E4"/>
    <w:rsid w:val="004C69A8"/>
    <w:rsid w:val="004C6D4A"/>
    <w:rsid w:val="004D348B"/>
    <w:rsid w:val="004D6945"/>
    <w:rsid w:val="004E001E"/>
    <w:rsid w:val="004F706E"/>
    <w:rsid w:val="004F7FAA"/>
    <w:rsid w:val="005069B0"/>
    <w:rsid w:val="00510872"/>
    <w:rsid w:val="00521EB7"/>
    <w:rsid w:val="00523D6C"/>
    <w:rsid w:val="0053027E"/>
    <w:rsid w:val="005332CA"/>
    <w:rsid w:val="0054042A"/>
    <w:rsid w:val="00540C04"/>
    <w:rsid w:val="00545F78"/>
    <w:rsid w:val="00553F26"/>
    <w:rsid w:val="00563B4B"/>
    <w:rsid w:val="00571011"/>
    <w:rsid w:val="00573117"/>
    <w:rsid w:val="005743A7"/>
    <w:rsid w:val="00577F2F"/>
    <w:rsid w:val="00581C9E"/>
    <w:rsid w:val="005906CB"/>
    <w:rsid w:val="005954FB"/>
    <w:rsid w:val="0059612D"/>
    <w:rsid w:val="00596BEC"/>
    <w:rsid w:val="005B63B7"/>
    <w:rsid w:val="005C3898"/>
    <w:rsid w:val="005E5750"/>
    <w:rsid w:val="005F0E52"/>
    <w:rsid w:val="006144F7"/>
    <w:rsid w:val="00617687"/>
    <w:rsid w:val="006218E0"/>
    <w:rsid w:val="00624864"/>
    <w:rsid w:val="00630484"/>
    <w:rsid w:val="00637056"/>
    <w:rsid w:val="00642FD5"/>
    <w:rsid w:val="00650E8B"/>
    <w:rsid w:val="00653AD1"/>
    <w:rsid w:val="006662B3"/>
    <w:rsid w:val="006805DA"/>
    <w:rsid w:val="00687CF3"/>
    <w:rsid w:val="00694A9E"/>
    <w:rsid w:val="006C029E"/>
    <w:rsid w:val="006D08D9"/>
    <w:rsid w:val="006D0CB7"/>
    <w:rsid w:val="006E235A"/>
    <w:rsid w:val="006E6922"/>
    <w:rsid w:val="006E7D4C"/>
    <w:rsid w:val="006F06CB"/>
    <w:rsid w:val="006F4A18"/>
    <w:rsid w:val="007048E5"/>
    <w:rsid w:val="00717772"/>
    <w:rsid w:val="0072588D"/>
    <w:rsid w:val="00725C46"/>
    <w:rsid w:val="00745038"/>
    <w:rsid w:val="0074539F"/>
    <w:rsid w:val="00750048"/>
    <w:rsid w:val="00750E10"/>
    <w:rsid w:val="007524A8"/>
    <w:rsid w:val="007669BF"/>
    <w:rsid w:val="00773342"/>
    <w:rsid w:val="007879C0"/>
    <w:rsid w:val="00790678"/>
    <w:rsid w:val="007A0A7B"/>
    <w:rsid w:val="007A0A9F"/>
    <w:rsid w:val="007B2143"/>
    <w:rsid w:val="007B23EE"/>
    <w:rsid w:val="007B25A0"/>
    <w:rsid w:val="007B3974"/>
    <w:rsid w:val="007B5135"/>
    <w:rsid w:val="007C23F1"/>
    <w:rsid w:val="007D1EA7"/>
    <w:rsid w:val="007D52EB"/>
    <w:rsid w:val="007E0590"/>
    <w:rsid w:val="007E0A07"/>
    <w:rsid w:val="007E0A5B"/>
    <w:rsid w:val="007E536B"/>
    <w:rsid w:val="00813848"/>
    <w:rsid w:val="0082108C"/>
    <w:rsid w:val="00823587"/>
    <w:rsid w:val="00841B21"/>
    <w:rsid w:val="00851FBB"/>
    <w:rsid w:val="00862024"/>
    <w:rsid w:val="008713A5"/>
    <w:rsid w:val="0087193A"/>
    <w:rsid w:val="008740AB"/>
    <w:rsid w:val="008775F7"/>
    <w:rsid w:val="00877C82"/>
    <w:rsid w:val="0088008C"/>
    <w:rsid w:val="008979DC"/>
    <w:rsid w:val="008A22FB"/>
    <w:rsid w:val="008A4B4C"/>
    <w:rsid w:val="008A56C2"/>
    <w:rsid w:val="008B1927"/>
    <w:rsid w:val="008B59EC"/>
    <w:rsid w:val="008B7D61"/>
    <w:rsid w:val="008D63EF"/>
    <w:rsid w:val="008E466B"/>
    <w:rsid w:val="008E714B"/>
    <w:rsid w:val="008F1A66"/>
    <w:rsid w:val="00901A62"/>
    <w:rsid w:val="00922C99"/>
    <w:rsid w:val="00924DA4"/>
    <w:rsid w:val="009269DA"/>
    <w:rsid w:val="00936464"/>
    <w:rsid w:val="00936C93"/>
    <w:rsid w:val="00937DEA"/>
    <w:rsid w:val="00945EDF"/>
    <w:rsid w:val="00946FFC"/>
    <w:rsid w:val="00951A28"/>
    <w:rsid w:val="00952F60"/>
    <w:rsid w:val="00953FE0"/>
    <w:rsid w:val="009564B1"/>
    <w:rsid w:val="00956CD9"/>
    <w:rsid w:val="00964749"/>
    <w:rsid w:val="00985805"/>
    <w:rsid w:val="00987FBE"/>
    <w:rsid w:val="0099067C"/>
    <w:rsid w:val="009934F9"/>
    <w:rsid w:val="009A2C5C"/>
    <w:rsid w:val="009A728C"/>
    <w:rsid w:val="009B030B"/>
    <w:rsid w:val="009B4509"/>
    <w:rsid w:val="009B4B71"/>
    <w:rsid w:val="009D63A3"/>
    <w:rsid w:val="009F2387"/>
    <w:rsid w:val="009F7008"/>
    <w:rsid w:val="00A0366F"/>
    <w:rsid w:val="00A05D78"/>
    <w:rsid w:val="00A10E8D"/>
    <w:rsid w:val="00A112B0"/>
    <w:rsid w:val="00A26D9C"/>
    <w:rsid w:val="00A35257"/>
    <w:rsid w:val="00A37646"/>
    <w:rsid w:val="00A420F4"/>
    <w:rsid w:val="00A54A45"/>
    <w:rsid w:val="00A554AE"/>
    <w:rsid w:val="00A67EB4"/>
    <w:rsid w:val="00A77A06"/>
    <w:rsid w:val="00A818F7"/>
    <w:rsid w:val="00A97DA9"/>
    <w:rsid w:val="00AA442E"/>
    <w:rsid w:val="00AC7229"/>
    <w:rsid w:val="00AD5A79"/>
    <w:rsid w:val="00AF31F3"/>
    <w:rsid w:val="00AF365A"/>
    <w:rsid w:val="00AF50F0"/>
    <w:rsid w:val="00AF5898"/>
    <w:rsid w:val="00B13C71"/>
    <w:rsid w:val="00B20519"/>
    <w:rsid w:val="00B30F14"/>
    <w:rsid w:val="00B31B67"/>
    <w:rsid w:val="00B36315"/>
    <w:rsid w:val="00B36F54"/>
    <w:rsid w:val="00B45AEF"/>
    <w:rsid w:val="00B47157"/>
    <w:rsid w:val="00B70333"/>
    <w:rsid w:val="00B8456A"/>
    <w:rsid w:val="00B85539"/>
    <w:rsid w:val="00B87257"/>
    <w:rsid w:val="00B93958"/>
    <w:rsid w:val="00BB3105"/>
    <w:rsid w:val="00BB4BAC"/>
    <w:rsid w:val="00BB51CB"/>
    <w:rsid w:val="00BC3D3B"/>
    <w:rsid w:val="00BC7BB1"/>
    <w:rsid w:val="00BC7FDA"/>
    <w:rsid w:val="00BD39D6"/>
    <w:rsid w:val="00BD7965"/>
    <w:rsid w:val="00BE3350"/>
    <w:rsid w:val="00BF0B70"/>
    <w:rsid w:val="00BF10FB"/>
    <w:rsid w:val="00BF164B"/>
    <w:rsid w:val="00BF648C"/>
    <w:rsid w:val="00BF6AA1"/>
    <w:rsid w:val="00C10A5F"/>
    <w:rsid w:val="00C25B2C"/>
    <w:rsid w:val="00C27D27"/>
    <w:rsid w:val="00C30C30"/>
    <w:rsid w:val="00C45AD3"/>
    <w:rsid w:val="00C56282"/>
    <w:rsid w:val="00C63FCC"/>
    <w:rsid w:val="00C67200"/>
    <w:rsid w:val="00C76CDA"/>
    <w:rsid w:val="00C80DDF"/>
    <w:rsid w:val="00C8661F"/>
    <w:rsid w:val="00C911D2"/>
    <w:rsid w:val="00C958B5"/>
    <w:rsid w:val="00C969DD"/>
    <w:rsid w:val="00CB3286"/>
    <w:rsid w:val="00CC4E72"/>
    <w:rsid w:val="00CD2D1F"/>
    <w:rsid w:val="00CD61A1"/>
    <w:rsid w:val="00CE4480"/>
    <w:rsid w:val="00CE50D3"/>
    <w:rsid w:val="00CF562B"/>
    <w:rsid w:val="00D00080"/>
    <w:rsid w:val="00D04067"/>
    <w:rsid w:val="00D072E5"/>
    <w:rsid w:val="00D21100"/>
    <w:rsid w:val="00D568B9"/>
    <w:rsid w:val="00D7076F"/>
    <w:rsid w:val="00D72590"/>
    <w:rsid w:val="00D726F7"/>
    <w:rsid w:val="00D76DB6"/>
    <w:rsid w:val="00D80AA0"/>
    <w:rsid w:val="00D80FDF"/>
    <w:rsid w:val="00D81F2A"/>
    <w:rsid w:val="00DA45C4"/>
    <w:rsid w:val="00DA72FB"/>
    <w:rsid w:val="00DB111B"/>
    <w:rsid w:val="00DC45C5"/>
    <w:rsid w:val="00DC47DD"/>
    <w:rsid w:val="00DC76E8"/>
    <w:rsid w:val="00DD61B7"/>
    <w:rsid w:val="00DE1B5A"/>
    <w:rsid w:val="00DE1D28"/>
    <w:rsid w:val="00DF01D4"/>
    <w:rsid w:val="00E05A50"/>
    <w:rsid w:val="00E0717D"/>
    <w:rsid w:val="00E101D7"/>
    <w:rsid w:val="00E13E2F"/>
    <w:rsid w:val="00E227C1"/>
    <w:rsid w:val="00E25CA6"/>
    <w:rsid w:val="00E36B1F"/>
    <w:rsid w:val="00E36D62"/>
    <w:rsid w:val="00E40452"/>
    <w:rsid w:val="00E425AF"/>
    <w:rsid w:val="00E42B88"/>
    <w:rsid w:val="00E4616A"/>
    <w:rsid w:val="00E530FC"/>
    <w:rsid w:val="00E55E36"/>
    <w:rsid w:val="00E573E9"/>
    <w:rsid w:val="00E70356"/>
    <w:rsid w:val="00E71188"/>
    <w:rsid w:val="00E84F3A"/>
    <w:rsid w:val="00E869B0"/>
    <w:rsid w:val="00E87E6B"/>
    <w:rsid w:val="00EA74C7"/>
    <w:rsid w:val="00EB0BCF"/>
    <w:rsid w:val="00EB3DB8"/>
    <w:rsid w:val="00EC0BDB"/>
    <w:rsid w:val="00EC0C87"/>
    <w:rsid w:val="00EC50C2"/>
    <w:rsid w:val="00ED151F"/>
    <w:rsid w:val="00ED340F"/>
    <w:rsid w:val="00ED3AD5"/>
    <w:rsid w:val="00EE1355"/>
    <w:rsid w:val="00EE3869"/>
    <w:rsid w:val="00EF273C"/>
    <w:rsid w:val="00EF29F3"/>
    <w:rsid w:val="00EF5048"/>
    <w:rsid w:val="00EF62B0"/>
    <w:rsid w:val="00F0133B"/>
    <w:rsid w:val="00F36DAF"/>
    <w:rsid w:val="00F465CD"/>
    <w:rsid w:val="00F53344"/>
    <w:rsid w:val="00F66682"/>
    <w:rsid w:val="00F67781"/>
    <w:rsid w:val="00F74B76"/>
    <w:rsid w:val="00F77725"/>
    <w:rsid w:val="00F811E8"/>
    <w:rsid w:val="00F86233"/>
    <w:rsid w:val="00FA1552"/>
    <w:rsid w:val="00FA3474"/>
    <w:rsid w:val="00FC1B59"/>
    <w:rsid w:val="00FE18B2"/>
    <w:rsid w:val="00FF4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AB9B21-5C31-4089-9375-D62B0698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D3D"/>
  </w:style>
  <w:style w:type="paragraph" w:styleId="a5">
    <w:name w:val="footer"/>
    <w:basedOn w:val="a"/>
    <w:link w:val="a6"/>
    <w:uiPriority w:val="99"/>
    <w:unhideWhenUsed/>
    <w:rsid w:val="0026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D3D"/>
  </w:style>
  <w:style w:type="paragraph" w:styleId="a7">
    <w:name w:val="Balloon Text"/>
    <w:basedOn w:val="a"/>
    <w:link w:val="a8"/>
    <w:uiPriority w:val="99"/>
    <w:semiHidden/>
    <w:unhideWhenUsed/>
    <w:rsid w:val="0026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7D3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D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a"/>
    <w:rsid w:val="001D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1D6A1B"/>
    <w:rPr>
      <w:b/>
      <w:bCs/>
    </w:rPr>
  </w:style>
  <w:style w:type="character" w:styleId="ab">
    <w:name w:val="Hyperlink"/>
    <w:basedOn w:val="a0"/>
    <w:uiPriority w:val="99"/>
    <w:unhideWhenUsed/>
    <w:rsid w:val="001D6A1B"/>
    <w:rPr>
      <w:color w:val="0000FF"/>
      <w:u w:val="single"/>
    </w:rPr>
  </w:style>
  <w:style w:type="paragraph" w:customStyle="1" w:styleId="comment">
    <w:name w:val="comment"/>
    <w:basedOn w:val="a"/>
    <w:rsid w:val="0038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17402D"/>
    <w:pPr>
      <w:ind w:left="720"/>
      <w:contextualSpacing/>
    </w:pPr>
  </w:style>
  <w:style w:type="paragraph" w:customStyle="1" w:styleId="ad">
    <w:name w:val="Тур_осн"/>
    <w:basedOn w:val="table"/>
    <w:qFormat/>
    <w:rsid w:val="008A56C2"/>
    <w:pPr>
      <w:widowControl w:val="0"/>
      <w:spacing w:before="120" w:beforeAutospacing="0" w:after="0" w:afterAutospacing="0"/>
      <w:ind w:left="45" w:right="45"/>
      <w:jc w:val="both"/>
    </w:pPr>
    <w:rPr>
      <w:rFonts w:ascii="Proxima Nova Rg" w:hAnsi="Proxima Nova Rg"/>
      <w:color w:val="1B1B1B"/>
      <w:sz w:val="18"/>
      <w:szCs w:val="18"/>
    </w:rPr>
  </w:style>
  <w:style w:type="paragraph" w:customStyle="1" w:styleId="ae">
    <w:name w:val="Тур_прим"/>
    <w:basedOn w:val="comment"/>
    <w:qFormat/>
    <w:rsid w:val="00745038"/>
    <w:pPr>
      <w:widowControl w:val="0"/>
      <w:spacing w:before="60" w:beforeAutospacing="0" w:after="0" w:afterAutospacing="0"/>
      <w:ind w:left="189" w:right="189"/>
      <w:jc w:val="right"/>
    </w:pPr>
    <w:rPr>
      <w:rFonts w:ascii="Proxima Nova Rg" w:hAnsi="Proxima Nova Rg"/>
      <w:i/>
      <w:color w:val="1B1B1B"/>
      <w:sz w:val="16"/>
      <w:szCs w:val="18"/>
    </w:rPr>
  </w:style>
  <w:style w:type="paragraph" w:customStyle="1" w:styleId="af">
    <w:name w:val="Тур_заголовок"/>
    <w:basedOn w:val="a"/>
    <w:qFormat/>
    <w:rsid w:val="00B36315"/>
    <w:pPr>
      <w:spacing w:after="0" w:line="240" w:lineRule="auto"/>
      <w:jc w:val="center"/>
    </w:pPr>
    <w:rPr>
      <w:rFonts w:ascii="Proxima Nova Rg" w:hAnsi="Proxima Nova Rg"/>
      <w:b/>
      <w:sz w:val="32"/>
      <w:szCs w:val="32"/>
    </w:rPr>
  </w:style>
  <w:style w:type="paragraph" w:customStyle="1" w:styleId="af0">
    <w:name w:val="Тур_подзаголовок"/>
    <w:basedOn w:val="a"/>
    <w:qFormat/>
    <w:rsid w:val="00B36315"/>
    <w:pPr>
      <w:spacing w:after="0" w:line="240" w:lineRule="auto"/>
      <w:jc w:val="center"/>
    </w:pPr>
    <w:rPr>
      <w:rFonts w:ascii="Proxima Nova Rg" w:hAnsi="Proxima Nova Rg"/>
      <w:sz w:val="28"/>
      <w:szCs w:val="28"/>
    </w:rPr>
  </w:style>
  <w:style w:type="paragraph" w:customStyle="1" w:styleId="1">
    <w:name w:val="Тур_пр1"/>
    <w:basedOn w:val="comment"/>
    <w:qFormat/>
    <w:rsid w:val="004D6945"/>
    <w:pPr>
      <w:widowControl w:val="0"/>
      <w:spacing w:before="60" w:beforeAutospacing="0" w:after="0" w:afterAutospacing="0"/>
      <w:ind w:left="189" w:right="189"/>
      <w:jc w:val="both"/>
    </w:pPr>
    <w:rPr>
      <w:rFonts w:ascii="Proxima Nova Rg" w:hAnsi="Proxima Nova Rg"/>
      <w:i/>
      <w:color w:val="1B1B1B"/>
      <w:sz w:val="16"/>
      <w:szCs w:val="16"/>
    </w:rPr>
  </w:style>
  <w:style w:type="paragraph" w:styleId="af1">
    <w:name w:val="Document Map"/>
    <w:basedOn w:val="a"/>
    <w:link w:val="af2"/>
    <w:uiPriority w:val="99"/>
    <w:semiHidden/>
    <w:unhideWhenUsed/>
    <w:rsid w:val="0010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100FDA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A112B0"/>
    <w:rPr>
      <w:rFonts w:ascii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a0"/>
    <w:rsid w:val="008F1A66"/>
  </w:style>
  <w:style w:type="paragraph" w:styleId="af4">
    <w:name w:val="Intense Quote"/>
    <w:basedOn w:val="a"/>
    <w:next w:val="a"/>
    <w:link w:val="af5"/>
    <w:uiPriority w:val="30"/>
    <w:qFormat/>
    <w:rsid w:val="00924DA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924D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l\Documents\Abracadabra\&#1052;&#1086;&#1089;&#1082;&#1074;&#1072;\&#1058;&#1091;&#1088;&#1099;%20PDF\&#1057;&#1073;&#1086;&#1088;&#1085;&#1099;&#1077;\&#1058;&#1091;&#1088;00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2BEDF-0D02-47CD-8EC2-5164B033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Тур001.dotx</Template>
  <TotalTime>0</TotalTime>
  <Pages>3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Мультитур экскурсии</cp:lastModifiedBy>
  <cp:revision>2</cp:revision>
  <cp:lastPrinted>2025-03-24T08:51:00Z</cp:lastPrinted>
  <dcterms:created xsi:type="dcterms:W3CDTF">2025-12-12T17:08:00Z</dcterms:created>
  <dcterms:modified xsi:type="dcterms:W3CDTF">2025-12-12T17:08:00Z</dcterms:modified>
</cp:coreProperties>
</file>